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553EAE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3957955</wp:posOffset>
            </wp:positionH>
            <wp:positionV relativeFrom="paragraph">
              <wp:posOffset>250190</wp:posOffset>
            </wp:positionV>
            <wp:extent cx="1296670" cy="1552575"/>
            <wp:effectExtent l="0" t="0" r="0" b="9525"/>
            <wp:wrapNone/>
            <wp:docPr id="4" name="Obraz 1" descr="C:\Documents and Settings\Szef\Pulpit\MARYSIA\herb\Kopia he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zef\Pulpit\MARYSIA\herb\Kopia her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90187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825CFD" w:rsidRDefault="00DB1631">
      <w:pPr>
        <w:pStyle w:val="Default"/>
        <w:jc w:val="center"/>
      </w:pPr>
      <w:r>
        <w:rPr>
          <w:b/>
          <w:bCs/>
          <w:sz w:val="40"/>
          <w:szCs w:val="40"/>
        </w:rPr>
        <w:t>PROWADZONY PRZEZ GMINĘ GOZDOWO</w:t>
      </w:r>
      <w:r w:rsidR="00901871">
        <w:rPr>
          <w:b/>
          <w:bCs/>
          <w:sz w:val="40"/>
          <w:szCs w:val="40"/>
        </w:rPr>
        <w:t xml:space="preserve"> O STATUSIE WIEJSKIM</w:t>
      </w:r>
    </w:p>
    <w:p w:rsidR="00825CFD" w:rsidRDefault="00825CFD">
      <w:pPr>
        <w:rPr>
          <w:rFonts w:ascii="Times New Roman" w:hAnsi="Times New Roman"/>
        </w:rPr>
      </w:pPr>
    </w:p>
    <w:p w:rsidR="00825CFD" w:rsidRDefault="00901871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901871">
      <w:pPr>
        <w:jc w:val="center"/>
      </w:pPr>
      <w:r>
        <w:rPr>
          <w:b/>
        </w:rPr>
        <w:lastRenderedPageBreak/>
        <w:t xml:space="preserve">REJESTR INSTYTUCJI KULTURY, dla których organem prowadzącym jest Gmina Gozdowo </w:t>
      </w:r>
    </w:p>
    <w:tbl>
      <w:tblPr>
        <w:tblW w:w="141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59"/>
        <w:gridCol w:w="1418"/>
        <w:gridCol w:w="1235"/>
        <w:gridCol w:w="1174"/>
        <w:gridCol w:w="1561"/>
        <w:gridCol w:w="1418"/>
        <w:gridCol w:w="1438"/>
        <w:gridCol w:w="2269"/>
        <w:gridCol w:w="2693"/>
      </w:tblGrid>
      <w:tr w:rsidR="00825CFD" w:rsidTr="007E5FF4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25CFD" w:rsidTr="007E5FF4">
        <w:trPr>
          <w:trHeight w:val="1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825CFD" w:rsidTr="007E5FF4">
        <w:trPr>
          <w:trHeight w:val="844"/>
        </w:trPr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29.12.1994 </w:t>
            </w:r>
            <w:r w:rsidR="00901871">
              <w:rPr>
                <w:sz w:val="18"/>
                <w:szCs w:val="18"/>
              </w:rPr>
              <w:t>r.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Gminna Biblioteka Publiczna w Gozdowie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GBP w Gozdowie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09-213 Gozdowo</w:t>
            </w:r>
          </w:p>
          <w:p w:rsidR="00825CFD" w:rsidRDefault="00825CFD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1942E5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45/</w:t>
            </w:r>
            <w:r w:rsidR="00901871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I/94 </w:t>
            </w:r>
            <w:r w:rsidR="00CE6B8E">
              <w:rPr>
                <w:sz w:val="18"/>
                <w:szCs w:val="18"/>
              </w:rPr>
              <w:t>Rady Gminy w Gozdowie z dnia 29.12.1994 r.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1A1127" w:rsidP="00CE6B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</w:t>
            </w:r>
            <w:r w:rsidR="00375CDA">
              <w:rPr>
                <w:sz w:val="18"/>
                <w:szCs w:val="18"/>
              </w:rPr>
              <w:t>80</w:t>
            </w:r>
            <w:r w:rsidR="00CE6B8E">
              <w:rPr>
                <w:sz w:val="18"/>
                <w:szCs w:val="18"/>
              </w:rPr>
              <w:t>/</w:t>
            </w:r>
            <w:r w:rsidR="00375CDA">
              <w:rPr>
                <w:sz w:val="18"/>
                <w:szCs w:val="18"/>
              </w:rPr>
              <w:t>XII</w:t>
            </w:r>
            <w:r w:rsidR="00CE6B8E">
              <w:rPr>
                <w:sz w:val="18"/>
                <w:szCs w:val="18"/>
              </w:rPr>
              <w:t>I/</w:t>
            </w:r>
            <w:r w:rsidR="00375CDA">
              <w:rPr>
                <w:sz w:val="18"/>
                <w:szCs w:val="18"/>
              </w:rPr>
              <w:t>95</w:t>
            </w:r>
            <w:r w:rsidR="00CE6B8E">
              <w:rPr>
                <w:sz w:val="18"/>
                <w:szCs w:val="18"/>
              </w:rPr>
              <w:t xml:space="preserve">  Rady Gminy w Gozd</w:t>
            </w:r>
            <w:r w:rsidR="00375CDA">
              <w:rPr>
                <w:sz w:val="18"/>
                <w:szCs w:val="18"/>
              </w:rPr>
              <w:t>owie z dnia 9.12 1995</w:t>
            </w:r>
            <w:r w:rsidR="00901871">
              <w:rPr>
                <w:sz w:val="18"/>
                <w:szCs w:val="18"/>
              </w:rPr>
              <w:t>r.</w:t>
            </w:r>
          </w:p>
        </w:tc>
      </w:tr>
      <w:tr w:rsidR="00825CFD" w:rsidTr="007E5FF4">
        <w:trPr>
          <w:trHeight w:val="1267"/>
        </w:trPr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01.03.2006 r.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Gminna Biblioteka Publiczna w Gozdowie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GBP w Gozdowie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143F" w:rsidRDefault="005E143F" w:rsidP="005E143F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09-213 Gozdowo</w:t>
            </w:r>
          </w:p>
          <w:p w:rsidR="00825CFD" w:rsidRDefault="005E143F" w:rsidP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Krystyna  Gozdawy 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221/XXXIV/2006 Rady Gminy w Gozdowie z dnia 24 luty 2006r.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1A112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</w:t>
            </w:r>
            <w:r w:rsidR="005E143F">
              <w:rPr>
                <w:sz w:val="18"/>
                <w:szCs w:val="18"/>
              </w:rPr>
              <w:t xml:space="preserve"> 222/XXXIV/2006 Rady Gminy w Gozdowie z dnia 24 lutego 2006r.</w:t>
            </w:r>
          </w:p>
        </w:tc>
      </w:tr>
      <w:tr w:rsidR="007E5FF4" w:rsidTr="007E5FF4">
        <w:trPr>
          <w:trHeight w:val="1115"/>
        </w:trPr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18.12.2021 r. </w:t>
            </w:r>
          </w:p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Gminna Biblioteka Publiczna w Gozdowie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GBP w Gozdowie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09-213 Gozdowo</w:t>
            </w:r>
          </w:p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Krystyna  Gozdawy 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5FF4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221/XXXIV/2006 Rady Gminy w Gozdowie z dnia 24 luty 2006r.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5FF4" w:rsidRPr="008C2503" w:rsidRDefault="00A318D8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C2503">
              <w:rPr>
                <w:sz w:val="18"/>
                <w:szCs w:val="18"/>
              </w:rPr>
              <w:t>Uchwała</w:t>
            </w:r>
            <w:r w:rsidR="007E5FF4" w:rsidRPr="008C2503">
              <w:rPr>
                <w:sz w:val="18"/>
                <w:szCs w:val="18"/>
              </w:rPr>
              <w:t xml:space="preserve"> N</w:t>
            </w:r>
            <w:r w:rsidRPr="008C2503">
              <w:rPr>
                <w:sz w:val="18"/>
                <w:szCs w:val="18"/>
              </w:rPr>
              <w:t>r</w:t>
            </w:r>
            <w:r w:rsidR="007E5FF4" w:rsidRPr="008C2503">
              <w:rPr>
                <w:sz w:val="18"/>
                <w:szCs w:val="18"/>
              </w:rPr>
              <w:t xml:space="preserve"> XXXVI/243/21</w:t>
            </w:r>
          </w:p>
          <w:p w:rsidR="007E5FF4" w:rsidRPr="008C2503" w:rsidRDefault="00A318D8" w:rsidP="007E5F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C2503">
              <w:rPr>
                <w:sz w:val="18"/>
                <w:szCs w:val="18"/>
              </w:rPr>
              <w:t>Rady Gminy Gozdowo</w:t>
            </w:r>
          </w:p>
          <w:p w:rsidR="007E5FF4" w:rsidRPr="00D47E90" w:rsidRDefault="007E5FF4" w:rsidP="007E5FF4">
            <w:pPr>
              <w:snapToGrid w:val="0"/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8C2503">
              <w:rPr>
                <w:sz w:val="18"/>
                <w:szCs w:val="18"/>
              </w:rPr>
              <w:t>z dnia 29 listopada 2021 r.</w:t>
            </w:r>
          </w:p>
        </w:tc>
      </w:tr>
      <w:tr w:rsidR="00825CFD" w:rsidTr="007E5FF4">
        <w:trPr>
          <w:trHeight w:val="1200"/>
        </w:trPr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5CFD" w:rsidTr="007E5FF4">
        <w:trPr>
          <w:trHeight w:val="1191"/>
        </w:trPr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5CFD" w:rsidTr="007E5FF4">
        <w:trPr>
          <w:trHeight w:val="15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03FA3" w:rsidRDefault="00703FA3" w:rsidP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01.04.2020r.</w:t>
            </w: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55AF5">
              <w:rPr>
                <w:b/>
                <w:sz w:val="20"/>
                <w:szCs w:val="20"/>
              </w:rPr>
              <w:t>Gminny Ośrodek Kultury w Gozdowie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03FA3" w:rsidRDefault="00703FA3" w:rsidP="00703FA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GOK </w:t>
            </w:r>
          </w:p>
          <w:p w:rsidR="00825CFD" w:rsidRDefault="00703FA3" w:rsidP="00703FA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Gozdowie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Krystyna Gozdawy, 09-213 Gozdowo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XX/127/20 RADY GMINY GOZDOWO z dnia 21 lutego 2020 w sprawie utworzenia samorządowej instytucji kultury pod nazwą Gminy Ośrodek Kultury w Gozdowie i nadanie Statutu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55AF5">
              <w:rPr>
                <w:bCs/>
                <w:sz w:val="18"/>
                <w:szCs w:val="18"/>
              </w:rPr>
              <w:t>UCHWAŁA NR XX/127</w:t>
            </w:r>
            <w:r>
              <w:rPr>
                <w:bCs/>
                <w:sz w:val="18"/>
                <w:szCs w:val="18"/>
              </w:rPr>
              <w:t>/</w:t>
            </w:r>
            <w:r w:rsidRPr="00855AF5">
              <w:rPr>
                <w:bCs/>
                <w:sz w:val="18"/>
                <w:szCs w:val="18"/>
              </w:rPr>
              <w:t>20 RADY GMINY GOZDOWO z dnia 21 lutego 2020 w sprawie utworzenia samorządowej instytucji kultury pod nazwą Gminy Ośrodek Kultury w Gozdowie i nadanie Statutu</w:t>
            </w:r>
          </w:p>
        </w:tc>
      </w:tr>
    </w:tbl>
    <w:p w:rsidR="00D47E90" w:rsidRDefault="00D47E90" w:rsidP="007C1F88"/>
    <w:sectPr w:rsidR="00D47E90" w:rsidSect="00D47E90">
      <w:pgSz w:w="16838" w:h="11906" w:orient="landscape"/>
      <w:pgMar w:top="709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CFD"/>
    <w:rsid w:val="00075604"/>
    <w:rsid w:val="001942E5"/>
    <w:rsid w:val="001A1127"/>
    <w:rsid w:val="00245E4D"/>
    <w:rsid w:val="00375CDA"/>
    <w:rsid w:val="004669D3"/>
    <w:rsid w:val="00553EAE"/>
    <w:rsid w:val="005E143F"/>
    <w:rsid w:val="00703FA3"/>
    <w:rsid w:val="007818A2"/>
    <w:rsid w:val="007C1F88"/>
    <w:rsid w:val="007E5FF4"/>
    <w:rsid w:val="00825CFD"/>
    <w:rsid w:val="008C2503"/>
    <w:rsid w:val="008C659C"/>
    <w:rsid w:val="00901871"/>
    <w:rsid w:val="00A318D8"/>
    <w:rsid w:val="00C65BB9"/>
    <w:rsid w:val="00CE0B5F"/>
    <w:rsid w:val="00CE6B8E"/>
    <w:rsid w:val="00D37C8F"/>
    <w:rsid w:val="00D47E90"/>
    <w:rsid w:val="00DB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D539-F2F0-49E8-875E-74901484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5500"/>
  </w:style>
  <w:style w:type="character" w:customStyle="1" w:styleId="WW-Absatz-Standardschriftart">
    <w:name w:val="WW-Absatz-Standardschriftart"/>
    <w:qFormat/>
    <w:rsid w:val="00B25500"/>
  </w:style>
  <w:style w:type="character" w:customStyle="1" w:styleId="Domylnaczcionkaakapitu2">
    <w:name w:val="Domyślna czcionka akapitu2"/>
    <w:qFormat/>
    <w:rsid w:val="00B25500"/>
  </w:style>
  <w:style w:type="character" w:customStyle="1" w:styleId="Domylnaczcionkaakapitu1">
    <w:name w:val="Domyślna czcionka akapitu1"/>
    <w:qFormat/>
    <w:rsid w:val="00B255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779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C65B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25500"/>
    <w:pPr>
      <w:spacing w:after="120"/>
    </w:pPr>
  </w:style>
  <w:style w:type="paragraph" w:styleId="Lista">
    <w:name w:val="List"/>
    <w:basedOn w:val="Tretekstu"/>
    <w:rsid w:val="00B25500"/>
    <w:rPr>
      <w:rFonts w:cs="Mangal"/>
    </w:rPr>
  </w:style>
  <w:style w:type="paragraph" w:styleId="Podpis">
    <w:name w:val="Signature"/>
    <w:basedOn w:val="Normalny"/>
    <w:rsid w:val="00C65B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5500"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B25500"/>
    <w:pPr>
      <w:suppressLineNumbers/>
    </w:pPr>
  </w:style>
  <w:style w:type="paragraph" w:customStyle="1" w:styleId="Nagwektabeli">
    <w:name w:val="Nagłówek tabeli"/>
    <w:basedOn w:val="Zawartotabeli"/>
    <w:qFormat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C7779"/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Ewa Kolankiewicz</cp:lastModifiedBy>
  <cp:revision>9</cp:revision>
  <cp:lastPrinted>2017-06-20T08:37:00Z</cp:lastPrinted>
  <dcterms:created xsi:type="dcterms:W3CDTF">2020-04-01T12:42:00Z</dcterms:created>
  <dcterms:modified xsi:type="dcterms:W3CDTF">2022-01-25T11:14:00Z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