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09C3" w14:textId="77777777" w:rsidR="00EA4508" w:rsidRPr="00EA4508" w:rsidRDefault="00EA4508" w:rsidP="00D66831">
      <w:pPr>
        <w:spacing w:after="0" w:line="360" w:lineRule="auto"/>
        <w:ind w:right="-284"/>
        <w:jc w:val="both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</w:pPr>
    </w:p>
    <w:p w14:paraId="51788807" w14:textId="29E3D241" w:rsidR="00EA4508" w:rsidRPr="00EA4508" w:rsidRDefault="00EA4508" w:rsidP="00EA45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4508">
        <w:rPr>
          <w:rFonts w:ascii="Garamond" w:hAnsi="Garamond" w:cs="Times New Roman"/>
          <w:b/>
          <w:sz w:val="24"/>
          <w:szCs w:val="24"/>
        </w:rPr>
        <w:t>UCHWAŁA Nr LV</w:t>
      </w:r>
      <w:r w:rsidRPr="00EA4508">
        <w:rPr>
          <w:rFonts w:ascii="Garamond" w:hAnsi="Garamond"/>
          <w:b/>
          <w:sz w:val="24"/>
          <w:szCs w:val="24"/>
        </w:rPr>
        <w:t>II</w:t>
      </w:r>
      <w:r w:rsidRPr="00EA4508">
        <w:rPr>
          <w:rFonts w:ascii="Garamond" w:hAnsi="Garamond" w:cs="Times New Roman"/>
          <w:b/>
          <w:sz w:val="24"/>
          <w:szCs w:val="24"/>
        </w:rPr>
        <w:t>/3</w:t>
      </w:r>
      <w:r w:rsidRPr="00EA4508">
        <w:rPr>
          <w:rFonts w:ascii="Garamond" w:hAnsi="Garamond"/>
          <w:b/>
          <w:sz w:val="24"/>
          <w:szCs w:val="24"/>
        </w:rPr>
        <w:t>97</w:t>
      </w:r>
      <w:r w:rsidRPr="00EA4508">
        <w:rPr>
          <w:rFonts w:ascii="Garamond" w:hAnsi="Garamond" w:cs="Times New Roman"/>
          <w:b/>
          <w:sz w:val="24"/>
          <w:szCs w:val="24"/>
        </w:rPr>
        <w:t>/23</w:t>
      </w:r>
    </w:p>
    <w:p w14:paraId="1807665D" w14:textId="77777777" w:rsidR="00EA4508" w:rsidRPr="00EA4508" w:rsidRDefault="00EA4508" w:rsidP="00EA45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4508">
        <w:rPr>
          <w:rFonts w:ascii="Garamond" w:hAnsi="Garamond" w:cs="Times New Roman"/>
          <w:b/>
          <w:sz w:val="24"/>
          <w:szCs w:val="24"/>
        </w:rPr>
        <w:t>Rady Gminy Gozdowo</w:t>
      </w:r>
    </w:p>
    <w:p w14:paraId="6EEEADE3" w14:textId="77777777" w:rsidR="00EA4508" w:rsidRPr="00EA4508" w:rsidRDefault="00EA4508" w:rsidP="00EA450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4508">
        <w:rPr>
          <w:rFonts w:ascii="Garamond" w:hAnsi="Garamond" w:cs="Times New Roman"/>
          <w:b/>
          <w:sz w:val="24"/>
          <w:szCs w:val="24"/>
        </w:rPr>
        <w:t xml:space="preserve">z dnia </w:t>
      </w:r>
      <w:r w:rsidRPr="00EA4508">
        <w:rPr>
          <w:rFonts w:ascii="Garamond" w:hAnsi="Garamond"/>
          <w:b/>
          <w:sz w:val="24"/>
          <w:szCs w:val="24"/>
        </w:rPr>
        <w:t xml:space="preserve">28 listopada </w:t>
      </w:r>
      <w:r w:rsidRPr="00EA4508">
        <w:rPr>
          <w:rFonts w:ascii="Garamond" w:hAnsi="Garamond" w:cs="Times New Roman"/>
          <w:b/>
          <w:sz w:val="24"/>
          <w:szCs w:val="24"/>
        </w:rPr>
        <w:t>2023 roku</w:t>
      </w:r>
    </w:p>
    <w:p w14:paraId="5A05E88C" w14:textId="77777777" w:rsidR="00EA4508" w:rsidRDefault="00EA4508" w:rsidP="00D66831">
      <w:pPr>
        <w:spacing w:after="0" w:line="360" w:lineRule="auto"/>
        <w:ind w:right="-284"/>
        <w:jc w:val="both"/>
        <w:rPr>
          <w:rFonts w:ascii="Garamond" w:eastAsia="Times New Roman" w:hAnsi="Garamond" w:cs="Arial"/>
          <w:b/>
          <w:bCs/>
          <w:sz w:val="24"/>
          <w:szCs w:val="24"/>
          <w:u w:val="single"/>
          <w:lang w:eastAsia="pl-PL"/>
        </w:rPr>
      </w:pPr>
    </w:p>
    <w:p w14:paraId="529D4B32" w14:textId="792CDEF1" w:rsidR="00D66831" w:rsidRPr="00D66831" w:rsidRDefault="00D66831" w:rsidP="00D66831">
      <w:pPr>
        <w:spacing w:after="0" w:line="360" w:lineRule="auto"/>
        <w:ind w:right="-284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 sprawie przyjęcia</w:t>
      </w:r>
      <w:r w:rsidR="00EA450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 w:rsidRPr="00D6683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„Progr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amu</w:t>
      </w:r>
      <w:r w:rsidR="00EA450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współpracy</w:t>
      </w:r>
      <w:r w:rsidR="00EA450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Gminy</w:t>
      </w:r>
      <w:r w:rsidR="00EA4508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Gozdowo</w:t>
      </w:r>
      <w:r w:rsidRPr="00D6683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z organizacjami pozarządowymi na 202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4</w:t>
      </w:r>
      <w:r w:rsidRPr="00D6683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rok”</w:t>
      </w:r>
    </w:p>
    <w:p w14:paraId="6A5707E9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spacing w:val="20"/>
          <w:sz w:val="24"/>
          <w:szCs w:val="24"/>
          <w:lang w:eastAsia="pl-PL"/>
        </w:rPr>
      </w:pPr>
    </w:p>
    <w:p w14:paraId="672644D5" w14:textId="77777777" w:rsidR="00695FB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       Na podstawie art. 7 ust.1 pkt 19, art.18 ust. 2 pkt 15 ustawy z dnia 8 marca 1990 roku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      </w:t>
      </w:r>
      <w:r w:rsidR="00EA4508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   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o samorządzie gminnym (</w:t>
      </w:r>
      <w:proofErr w:type="spellStart"/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t.j</w:t>
      </w:r>
      <w:proofErr w:type="spellEnd"/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.  Dz. U. z </w:t>
      </w:r>
      <w:r w:rsidR="007A5930">
        <w:rPr>
          <w:rFonts w:ascii="Garamond" w:eastAsia="Times New Roman" w:hAnsi="Garamond" w:cs="Arial"/>
          <w:sz w:val="24"/>
          <w:szCs w:val="24"/>
          <w:lang w:eastAsia="pl-PL"/>
        </w:rPr>
        <w:t>2023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r. poz.</w:t>
      </w:r>
      <w:r w:rsidR="007A5930">
        <w:rPr>
          <w:rFonts w:ascii="Garamond" w:eastAsia="Times New Roman" w:hAnsi="Garamond" w:cs="Arial"/>
          <w:sz w:val="24"/>
          <w:szCs w:val="24"/>
          <w:lang w:eastAsia="pl-PL"/>
        </w:rPr>
        <w:t>40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 z późn. zm.)  oraz art.5a   ust. 1 ustawy z dnia 24 kwietnia 2003r. o działalności pożytku publicznego i o wolontariacie (</w:t>
      </w:r>
      <w:proofErr w:type="spellStart"/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t.j</w:t>
      </w:r>
      <w:proofErr w:type="spellEnd"/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="004454FC">
        <w:rPr>
          <w:rFonts w:ascii="Garamond" w:eastAsia="Times New Roman" w:hAnsi="Garamond" w:cs="Arial"/>
          <w:sz w:val="24"/>
          <w:szCs w:val="24"/>
          <w:lang w:eastAsia="pl-PL"/>
        </w:rPr>
        <w:t xml:space="preserve"> Dz.U. z 2023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r., poz.</w:t>
      </w:r>
      <w:r w:rsidR="004454FC">
        <w:rPr>
          <w:rFonts w:ascii="Garamond" w:eastAsia="Times New Roman" w:hAnsi="Garamond" w:cs="Arial"/>
          <w:sz w:val="24"/>
          <w:szCs w:val="24"/>
          <w:lang w:eastAsia="pl-PL"/>
        </w:rPr>
        <w:t>571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695FB1">
        <w:rPr>
          <w:rFonts w:ascii="Garamond" w:eastAsia="Times New Roman" w:hAnsi="Garamond" w:cs="Arial"/>
          <w:sz w:val="24"/>
          <w:szCs w:val="24"/>
          <w:lang w:eastAsia="pl-PL"/>
        </w:rPr>
        <w:t>,</w:t>
      </w:r>
    </w:p>
    <w:p w14:paraId="0E60E810" w14:textId="7D169A31" w:rsid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D66831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uchwala się, co następuje:</w:t>
      </w:r>
    </w:p>
    <w:p w14:paraId="0355E286" w14:textId="77777777" w:rsidR="00FC0E0E" w:rsidRPr="00D66831" w:rsidRDefault="00FC0E0E" w:rsidP="00D6683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136946F" w14:textId="10DFF351" w:rsidR="00FC0E0E" w:rsidRPr="00FC0E0E" w:rsidRDefault="00D66831" w:rsidP="00FC0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14:paraId="36B35740" w14:textId="0E0DC476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Przyjmuje się „Program współpracy Gminy Gozdowo z organizacjami pozarządowymi   na 202</w:t>
      </w:r>
      <w:r>
        <w:rPr>
          <w:rFonts w:ascii="Garamond" w:eastAsia="Times New Roman" w:hAnsi="Garamond" w:cs="Arial"/>
          <w:sz w:val="24"/>
          <w:szCs w:val="24"/>
          <w:lang w:eastAsia="pl-PL"/>
        </w:rPr>
        <w:t>4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 rok”, który stanowi załącznik   do niniejszej uchwały.</w:t>
      </w:r>
    </w:p>
    <w:p w14:paraId="1926F6E3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3E5403CB" w14:textId="02007099" w:rsidR="00FC0E0E" w:rsidRPr="00FC0E0E" w:rsidRDefault="00D66831" w:rsidP="00FC0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14:paraId="06DA24A1" w14:textId="65E932F0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Wykonanie uchwały powierza się Wójtowi Gminy Gozdowo.</w:t>
      </w:r>
    </w:p>
    <w:p w14:paraId="79BBF6DF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19803595" w14:textId="1035F6BB" w:rsidR="00FC0E0E" w:rsidRPr="00FC0E0E" w:rsidRDefault="00D66831" w:rsidP="00FC0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14:paraId="3AFAC6AB" w14:textId="3FE826F8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Uchwała podlega zamieszczeniu na tablicy ogłoszeń w siedzibie Urzędu Gminy w Gozdowie.</w:t>
      </w:r>
    </w:p>
    <w:p w14:paraId="41A45920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color w:val="FF0000"/>
          <w:sz w:val="24"/>
          <w:szCs w:val="24"/>
          <w:lang w:eastAsia="pl-PL"/>
        </w:rPr>
      </w:pPr>
    </w:p>
    <w:p w14:paraId="785A6BD8" w14:textId="77777777" w:rsidR="00FC0E0E" w:rsidRPr="00FC0E0E" w:rsidRDefault="00D66831" w:rsidP="00FC0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0E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14:paraId="58FBF3A5" w14:textId="1641E0D1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Uchwała wchodzi w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 życie z dniem 1 stycznia 2024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 roku.</w:t>
      </w:r>
    </w:p>
    <w:p w14:paraId="54BEE4AC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735FCA24" w14:textId="77777777" w:rsidR="001F2162" w:rsidRDefault="001F2162" w:rsidP="001F2162">
      <w:pPr>
        <w:spacing w:line="256" w:lineRule="auto"/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3A576B42" w14:textId="3CDAB932" w:rsidR="00D66831" w:rsidRPr="00D66831" w:rsidRDefault="001F2162" w:rsidP="001F2162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46BA9579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F051C45" w14:textId="77777777" w:rsidR="00D66831" w:rsidRPr="00D66831" w:rsidRDefault="00D66831" w:rsidP="00D66831">
      <w:pPr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21A70B1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B61DFE3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04D6DA0B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177828E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0D86205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28352AE4" w14:textId="37F02407" w:rsid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61FA2934" w14:textId="77777777" w:rsidR="00D30032" w:rsidRDefault="00D30032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3A27D4A5" w14:textId="77777777" w:rsidR="00D30032" w:rsidRDefault="00D30032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55FF937B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14:paraId="48C9C195" w14:textId="1EF7F24A" w:rsidR="00D66831" w:rsidRDefault="00DA0FE0" w:rsidP="00DA0FE0">
      <w:pPr>
        <w:spacing w:after="0" w:line="240" w:lineRule="auto"/>
        <w:ind w:left="2832" w:firstLine="708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</w:t>
      </w:r>
      <w:r w:rsidR="00D66831" w:rsidRPr="00D66831">
        <w:rPr>
          <w:rFonts w:ascii="Garamond" w:eastAsia="Times New Roman" w:hAnsi="Garamond" w:cs="Arial"/>
          <w:b/>
          <w:sz w:val="24"/>
          <w:szCs w:val="24"/>
          <w:lang w:eastAsia="pl-PL"/>
        </w:rPr>
        <w:t>Uzasadnienie</w:t>
      </w:r>
    </w:p>
    <w:p w14:paraId="74BDF054" w14:textId="498A3477" w:rsidR="000B5E15" w:rsidRDefault="00DA0FE0" w:rsidP="00DA0FE0">
      <w:pPr>
        <w:spacing w:after="0" w:line="240" w:lineRule="auto"/>
        <w:ind w:left="2832"/>
        <w:rPr>
          <w:rFonts w:ascii="Garamond" w:eastAsia="Times New Roman" w:hAnsi="Garamond" w:cs="Arial"/>
          <w:b/>
          <w:sz w:val="24"/>
          <w:szCs w:val="24"/>
          <w:lang w:eastAsia="pl-PL"/>
        </w:rPr>
      </w:pPr>
      <w:r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    d</w:t>
      </w:r>
      <w:r w:rsidR="000B5E15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 Uchwały nr </w:t>
      </w:r>
      <w:r w:rsidRPr="00EA4508">
        <w:rPr>
          <w:rFonts w:ascii="Garamond" w:hAnsi="Garamond" w:cs="Times New Roman"/>
          <w:b/>
          <w:sz w:val="24"/>
          <w:szCs w:val="24"/>
        </w:rPr>
        <w:t>LV</w:t>
      </w:r>
      <w:r w:rsidRPr="00EA4508">
        <w:rPr>
          <w:rFonts w:ascii="Garamond" w:hAnsi="Garamond"/>
          <w:b/>
          <w:sz w:val="24"/>
          <w:szCs w:val="24"/>
        </w:rPr>
        <w:t>II</w:t>
      </w:r>
      <w:r w:rsidRPr="00EA4508">
        <w:rPr>
          <w:rFonts w:ascii="Garamond" w:hAnsi="Garamond" w:cs="Times New Roman"/>
          <w:b/>
          <w:sz w:val="24"/>
          <w:szCs w:val="24"/>
        </w:rPr>
        <w:t>/3</w:t>
      </w:r>
      <w:r w:rsidRPr="00EA4508">
        <w:rPr>
          <w:rFonts w:ascii="Garamond" w:hAnsi="Garamond"/>
          <w:b/>
          <w:sz w:val="24"/>
          <w:szCs w:val="24"/>
        </w:rPr>
        <w:t>97</w:t>
      </w:r>
      <w:r w:rsidRPr="00EA4508">
        <w:rPr>
          <w:rFonts w:ascii="Garamond" w:hAnsi="Garamond" w:cs="Times New Roman"/>
          <w:b/>
          <w:sz w:val="24"/>
          <w:szCs w:val="24"/>
        </w:rPr>
        <w:t>/23</w:t>
      </w:r>
    </w:p>
    <w:p w14:paraId="44B92319" w14:textId="77777777" w:rsidR="00DA0FE0" w:rsidRPr="00EA4508" w:rsidRDefault="00DA0FE0" w:rsidP="00DA0F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4508">
        <w:rPr>
          <w:rFonts w:ascii="Garamond" w:hAnsi="Garamond" w:cs="Times New Roman"/>
          <w:b/>
          <w:sz w:val="24"/>
          <w:szCs w:val="24"/>
        </w:rPr>
        <w:t>Rady Gminy Gozdowo</w:t>
      </w:r>
    </w:p>
    <w:p w14:paraId="0D843F84" w14:textId="77777777" w:rsidR="00DA0FE0" w:rsidRPr="00EA4508" w:rsidRDefault="00DA0FE0" w:rsidP="00DA0F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A4508">
        <w:rPr>
          <w:rFonts w:ascii="Garamond" w:hAnsi="Garamond" w:cs="Times New Roman"/>
          <w:b/>
          <w:sz w:val="24"/>
          <w:szCs w:val="24"/>
        </w:rPr>
        <w:t xml:space="preserve">z dnia </w:t>
      </w:r>
      <w:r w:rsidRPr="00EA4508">
        <w:rPr>
          <w:rFonts w:ascii="Garamond" w:hAnsi="Garamond"/>
          <w:b/>
          <w:sz w:val="24"/>
          <w:szCs w:val="24"/>
        </w:rPr>
        <w:t xml:space="preserve">28 listopada </w:t>
      </w:r>
      <w:r w:rsidRPr="00EA4508">
        <w:rPr>
          <w:rFonts w:ascii="Garamond" w:hAnsi="Garamond" w:cs="Times New Roman"/>
          <w:b/>
          <w:sz w:val="24"/>
          <w:szCs w:val="24"/>
        </w:rPr>
        <w:t>2023 roku</w:t>
      </w:r>
    </w:p>
    <w:p w14:paraId="4A1C8F7A" w14:textId="77777777" w:rsidR="00DA0FE0" w:rsidRPr="00D66831" w:rsidRDefault="00DA0FE0" w:rsidP="00DA0FE0">
      <w:pPr>
        <w:spacing w:after="0" w:line="240" w:lineRule="auto"/>
        <w:ind w:left="2832" w:firstLine="708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7F143A2E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4608FABC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pl-PL"/>
        </w:rPr>
      </w:pPr>
    </w:p>
    <w:p w14:paraId="6187DA3B" w14:textId="2916D3FB" w:rsidR="00D66831" w:rsidRPr="00D66831" w:rsidRDefault="00D66831" w:rsidP="00D66831">
      <w:pPr>
        <w:spacing w:after="0" w:line="36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Zgodnie z Ustawą o działalności pożytku publicznego i o wolontariacie „Program współpracy z organizacjami pozarządowymi i podmiotami prowadzącymi działalność pożytku publiczneg</w:t>
      </w:r>
      <w:r>
        <w:rPr>
          <w:rFonts w:ascii="Garamond" w:eastAsia="Times New Roman" w:hAnsi="Garamond" w:cs="Arial"/>
          <w:sz w:val="24"/>
          <w:szCs w:val="24"/>
          <w:lang w:eastAsia="pl-PL"/>
        </w:rPr>
        <w:t>o na rok 2024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”, uchwalany przez Radę Gminy Gozdowo, jest realizacją zapisu art. 5a ust.1 w/w ustawy, tzn. współpraca z organizacjami pozarządowymi odbywa się na zasadach: pomocniczości, suwerenności stron, partnerstwa, efektywności, uczciwej konkurencji i jawności.</w:t>
      </w:r>
    </w:p>
    <w:p w14:paraId="33CC04C4" w14:textId="77777777" w:rsidR="00D66831" w:rsidRPr="00D66831" w:rsidRDefault="00D66831" w:rsidP="00D66831">
      <w:pPr>
        <w:spacing w:after="0" w:line="36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Przepisy ustawy nakładają na organy gminy obowiązek realizacji zadań publicznych przy współpracy z organizacjami pozarządowymi oraz z osobami prawnymi i jednostkami organizacyjnymi działającymi na podstawie przepisów o stosunku Państwa do Kościoła Katolickiego, innych kościołów i związków wyznaniowych, a także ze stowarzyszeniami jednostek samorządu terytorialnego, które prowadzą na terenie Gminy Gozdowo działalność pożytku publicznego, w zakresie zadań realizowanych przez gminę.</w:t>
      </w:r>
    </w:p>
    <w:p w14:paraId="03E191F7" w14:textId="493ED8FC" w:rsidR="00D66831" w:rsidRPr="00DA0FE0" w:rsidRDefault="00D66831" w:rsidP="00DA0FE0">
      <w:pPr>
        <w:spacing w:after="0" w:line="360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Przygotowany program zawiera propozycje współpracy pomiędzy Gminą </w:t>
      </w:r>
      <w:proofErr w:type="gramStart"/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 xml:space="preserve">Gozdowo, </w:t>
      </w:r>
      <w:r w:rsidR="00DA0FE0">
        <w:rPr>
          <w:rFonts w:ascii="Garamond" w:eastAsia="Times New Roman" w:hAnsi="Garamond" w:cs="Arial"/>
          <w:sz w:val="24"/>
          <w:szCs w:val="24"/>
          <w:lang w:eastAsia="pl-PL"/>
        </w:rPr>
        <w:t xml:space="preserve">  </w:t>
      </w:r>
      <w:proofErr w:type="gramEnd"/>
      <w:r w:rsidR="00DA0FE0">
        <w:rPr>
          <w:rFonts w:ascii="Garamond" w:eastAsia="Times New Roman" w:hAnsi="Garamond" w:cs="Arial"/>
          <w:sz w:val="24"/>
          <w:szCs w:val="24"/>
          <w:lang w:eastAsia="pl-PL"/>
        </w:rPr>
        <w:t xml:space="preserve">                    </w:t>
      </w:r>
      <w:r w:rsidRPr="00D66831">
        <w:rPr>
          <w:rFonts w:ascii="Garamond" w:eastAsia="Times New Roman" w:hAnsi="Garamond" w:cs="Arial"/>
          <w:sz w:val="24"/>
          <w:szCs w:val="24"/>
          <w:lang w:eastAsia="pl-PL"/>
        </w:rPr>
        <w:t>a podmiotami spoza sektora finansów publicznych w zakresie realizacji zadań własnych gminy             i dotyczy tych podmiotów, które swym zakresem działania obejmują teren Gminy Gozdowo.</w:t>
      </w:r>
    </w:p>
    <w:p w14:paraId="7FA9669A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Arial"/>
          <w:bCs/>
          <w:sz w:val="24"/>
          <w:szCs w:val="24"/>
          <w:lang w:eastAsia="pl-PL"/>
        </w:rPr>
      </w:pPr>
      <w:r w:rsidRPr="00D66831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Mając powyższe na uwadze, podjęcie niniejszej uchwały jest w pełni uzasadnione. </w:t>
      </w:r>
    </w:p>
    <w:p w14:paraId="20D212CA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</w:p>
    <w:p w14:paraId="36279824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8045EDE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4AB8308E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32AB8361" w14:textId="77777777" w:rsidR="001F2162" w:rsidRDefault="001F2162" w:rsidP="001F2162">
      <w:pPr>
        <w:spacing w:line="256" w:lineRule="auto"/>
        <w:ind w:left="2832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/-/ Przewodniczący Rady Gminy </w:t>
      </w:r>
    </w:p>
    <w:p w14:paraId="172BA37C" w14:textId="78DBF308" w:rsidR="00D66831" w:rsidRPr="00D66831" w:rsidRDefault="001F2162" w:rsidP="001F2162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   Dariusz Śmigielski</w:t>
      </w:r>
    </w:p>
    <w:p w14:paraId="002B951B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2303E41C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752BB98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6BF3B1FF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F008688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2361C32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00E48FB2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5B6957DC" w14:textId="77777777" w:rsidR="00D66831" w:rsidRPr="00D66831" w:rsidRDefault="00D66831" w:rsidP="00D66831">
      <w:pPr>
        <w:spacing w:after="0" w:line="240" w:lineRule="auto"/>
        <w:ind w:left="4308" w:firstLine="648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14:paraId="735C759A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D6683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  </w:t>
      </w:r>
    </w:p>
    <w:p w14:paraId="3D1882B7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05B845D" w14:textId="77777777" w:rsidR="00D66831" w:rsidRPr="00D66831" w:rsidRDefault="00D66831" w:rsidP="00D66831">
      <w:pPr>
        <w:spacing w:after="0" w:line="240" w:lineRule="auto"/>
        <w:ind w:firstLine="5245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1F1D47B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35712D5A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1E5B827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74D69492" w14:textId="77777777" w:rsidR="00D66831" w:rsidRPr="00D66831" w:rsidRDefault="00D66831" w:rsidP="00D6683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670E8E29" w14:textId="77777777" w:rsidR="00EA25F6" w:rsidRDefault="00EA25F6"/>
    <w:sectPr w:rsidR="00EA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831"/>
    <w:rsid w:val="000537F2"/>
    <w:rsid w:val="000B5E15"/>
    <w:rsid w:val="001F2162"/>
    <w:rsid w:val="00421FA7"/>
    <w:rsid w:val="004454FC"/>
    <w:rsid w:val="00695FB1"/>
    <w:rsid w:val="007A5930"/>
    <w:rsid w:val="00C84F2A"/>
    <w:rsid w:val="00D30032"/>
    <w:rsid w:val="00D66831"/>
    <w:rsid w:val="00DA0FE0"/>
    <w:rsid w:val="00EA25F6"/>
    <w:rsid w:val="00EA4508"/>
    <w:rsid w:val="00F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D140"/>
  <w15:chartTrackingRefBased/>
  <w15:docId w15:val="{7179C9C8-0B32-4902-889A-609DB2DF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11</cp:revision>
  <dcterms:created xsi:type="dcterms:W3CDTF">2023-11-20T06:48:00Z</dcterms:created>
  <dcterms:modified xsi:type="dcterms:W3CDTF">2023-12-05T11:54:00Z</dcterms:modified>
</cp:coreProperties>
</file>