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829" w:rsidRDefault="00646829" w:rsidP="00646829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4"/>
          <w:szCs w:val="24"/>
        </w:rPr>
        <w:t xml:space="preserve">                                                    </w:t>
      </w:r>
      <w:r>
        <w:rPr>
          <w:rFonts w:ascii="Garamond" w:hAnsi="Garamond"/>
          <w:b/>
          <w:sz w:val="28"/>
          <w:szCs w:val="28"/>
        </w:rPr>
        <w:t xml:space="preserve">Zarządzenie Nr 40/A/2011 </w:t>
      </w:r>
    </w:p>
    <w:p w:rsidR="00646829" w:rsidRDefault="00646829" w:rsidP="00646829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Wójta Gminy Gozdowo  </w:t>
      </w:r>
    </w:p>
    <w:p w:rsidR="00646829" w:rsidRDefault="00646829" w:rsidP="00646829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 z dnia 29 kwietnia 2011 roku</w:t>
      </w:r>
    </w:p>
    <w:p w:rsidR="00646829" w:rsidRDefault="00646829" w:rsidP="00646829">
      <w:pP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w sprawie  zmniejszenia ustalonego w tabeli tygodniowego wymiaru zajęć dla dyrektora szkoły  w roku szkolnym 2011/2012.</w:t>
      </w:r>
    </w:p>
    <w:p w:rsidR="00646829" w:rsidRDefault="00646829" w:rsidP="0064682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Na podstawie  art. 30 ust.2 </w:t>
      </w:r>
      <w:proofErr w:type="spellStart"/>
      <w:r>
        <w:rPr>
          <w:rFonts w:ascii="Garamond" w:hAnsi="Garamond"/>
          <w:sz w:val="24"/>
          <w:szCs w:val="24"/>
        </w:rPr>
        <w:t>pkt</w:t>
      </w:r>
      <w:proofErr w:type="spellEnd"/>
      <w:r>
        <w:rPr>
          <w:rFonts w:ascii="Garamond" w:hAnsi="Garamond"/>
          <w:sz w:val="24"/>
          <w:szCs w:val="24"/>
        </w:rPr>
        <w:t xml:space="preserve"> 2 ustawy z dnia 8 marca 1990 r. o samorządzie gminnym tekst jednolity Dz. U. z 2001 r. Nr 1472, poz. 1591 z </w:t>
      </w:r>
      <w:proofErr w:type="spellStart"/>
      <w:r>
        <w:rPr>
          <w:rFonts w:ascii="Garamond" w:hAnsi="Garamond"/>
          <w:sz w:val="24"/>
          <w:szCs w:val="24"/>
        </w:rPr>
        <w:t>późn</w:t>
      </w:r>
      <w:proofErr w:type="spellEnd"/>
      <w:r>
        <w:rPr>
          <w:rFonts w:ascii="Garamond" w:hAnsi="Garamond"/>
          <w:sz w:val="24"/>
          <w:szCs w:val="24"/>
        </w:rPr>
        <w:t>. zm.  w związku z  § 2 Uchwały w sprawie ustalenia szczegółowych zasad udzielania rozmiaru zniżek nauczycielom, którym powierzono stanowiska kierownicze w szkołach  i przedszkolach oraz szczegółowe zasady zwalniania od obowiązku realizacji tygodniowego obowiązkowego wymiaru godzin zajęć, zasady rozliczania tygodniowego obowiązkowego wymiaru godzin zajęć nauczycieli, dla których ustalony plan zajęć jest różny w poszczególnych okresach roku szkolnego, tygodniowy obowiązkowy wymiar godzin zajęć nauczycieli szkół niewymienionych w art.42 ust. 3 karty Nauczyciela oraz dla nauczycieli realizujących w ramach stosunku pracy obowiązki określone dla stanowisk o różnym tygodniowym wymiarze godzin., uchwalonego uchwałą  Rady Gminy Gozdowo Nr 16/IV/06  z dnia 28 grudnia 2006 r. zmienionego Uchwałą  Nr 208/XXXIII/2010 Rady Gminy Gozdowo z dnia 10 lutego 2010 roku,   zarządzam co następuje:</w:t>
      </w:r>
    </w:p>
    <w:p w:rsidR="00646829" w:rsidRDefault="00646829" w:rsidP="00646829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§ 1 </w:t>
      </w:r>
    </w:p>
    <w:p w:rsidR="00646829" w:rsidRDefault="00646829" w:rsidP="00646829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Zmniejszam  ustalony w tabeli tygodniowy  wymiar zajęć dla Dyrektora Szkoły Podstawowej w Gozdowie o cztery  godziny w roku szkolnym 2011/2012.</w:t>
      </w:r>
    </w:p>
    <w:p w:rsidR="00646829" w:rsidRDefault="00646829" w:rsidP="00646829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§ 2</w:t>
      </w:r>
    </w:p>
    <w:p w:rsidR="00646829" w:rsidRDefault="00646829" w:rsidP="00646829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Zmiana uzasadniona jest założeniami organizacyjnymi w nowym roku  szkolnym , w którym nie zaplanowano stanowiska  Wicedyrektora w związku ze zmniejszającą się liczbą uczniów oraz oddziałów w szkole.</w:t>
      </w:r>
    </w:p>
    <w:p w:rsidR="00646829" w:rsidRDefault="00646829" w:rsidP="00646829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§ 3</w:t>
      </w:r>
    </w:p>
    <w:p w:rsidR="00646829" w:rsidRDefault="00646829" w:rsidP="00646829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Wykonanie  zarządzenia powierza się Kierownikowi Referatu Oświaty.</w:t>
      </w:r>
    </w:p>
    <w:p w:rsidR="00646829" w:rsidRDefault="00646829" w:rsidP="00646829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§ 4</w:t>
      </w:r>
    </w:p>
    <w:p w:rsidR="00646829" w:rsidRDefault="00646829" w:rsidP="00646829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Zarządzenie  wchodzi w życie  z dniem  podpisania.</w:t>
      </w:r>
    </w:p>
    <w:p w:rsidR="00646829" w:rsidRPr="00F5444F" w:rsidRDefault="00646829" w:rsidP="00646829">
      <w:pPr>
        <w:jc w:val="both"/>
        <w:rPr>
          <w:rFonts w:ascii="Garamond" w:hAnsi="Garamond"/>
          <w:b/>
          <w:i/>
          <w:sz w:val="24"/>
          <w:szCs w:val="24"/>
        </w:rPr>
      </w:pPr>
      <w:r w:rsidRPr="00F5444F">
        <w:rPr>
          <w:rFonts w:ascii="Garamond" w:hAnsi="Garamond"/>
          <w:b/>
          <w:i/>
          <w:sz w:val="24"/>
          <w:szCs w:val="24"/>
        </w:rPr>
        <w:t xml:space="preserve">                                                                                                 Wójt Gminy</w:t>
      </w:r>
    </w:p>
    <w:p w:rsidR="00646829" w:rsidRDefault="00646829" w:rsidP="00646829">
      <w:pPr>
        <w:jc w:val="both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/>
          <w:i/>
          <w:sz w:val="24"/>
          <w:szCs w:val="24"/>
        </w:rPr>
        <w:t xml:space="preserve">                                                                                      </w:t>
      </w:r>
      <w:r w:rsidR="00BB24AF">
        <w:rPr>
          <w:rFonts w:ascii="Garamond" w:hAnsi="Garamond"/>
          <w:b/>
          <w:i/>
          <w:sz w:val="24"/>
          <w:szCs w:val="24"/>
        </w:rPr>
        <w:t>mgr</w:t>
      </w:r>
      <w:r>
        <w:rPr>
          <w:rFonts w:ascii="Garamond" w:hAnsi="Garamond"/>
          <w:b/>
          <w:i/>
          <w:sz w:val="24"/>
          <w:szCs w:val="24"/>
        </w:rPr>
        <w:t xml:space="preserve">  Dariusz Kalkowski</w:t>
      </w:r>
    </w:p>
    <w:p w:rsidR="00F70F78" w:rsidRDefault="00F70F78"/>
    <w:sectPr w:rsidR="00F70F78" w:rsidSect="00B500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46829"/>
    <w:rsid w:val="00646829"/>
    <w:rsid w:val="00825536"/>
    <w:rsid w:val="00B5005B"/>
    <w:rsid w:val="00BB24AF"/>
    <w:rsid w:val="00F5444F"/>
    <w:rsid w:val="00F70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00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5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1701</Characters>
  <Application>Microsoft Office Word</Application>
  <DocSecurity>0</DocSecurity>
  <Lines>14</Lines>
  <Paragraphs>3</Paragraphs>
  <ScaleCrop>false</ScaleCrop>
  <Company/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w Gozdowie</dc:creator>
  <cp:keywords/>
  <dc:description/>
  <cp:lastModifiedBy>Urząd Gminy w Gozdowie</cp:lastModifiedBy>
  <cp:revision>5</cp:revision>
  <dcterms:created xsi:type="dcterms:W3CDTF">2011-11-15T08:16:00Z</dcterms:created>
  <dcterms:modified xsi:type="dcterms:W3CDTF">2011-11-15T10:34:00Z</dcterms:modified>
</cp:coreProperties>
</file>