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251AF5" w14:textId="77777777" w:rsidR="00E75668" w:rsidRDefault="00E75668" w:rsidP="00CB0941">
      <w:pPr>
        <w:suppressAutoHyphens/>
        <w:jc w:val="center"/>
        <w:rPr>
          <w:rFonts w:eastAsia="Calibri" w:cs="Times New Roman"/>
          <w:b/>
          <w:color w:val="00000A"/>
          <w:szCs w:val="24"/>
          <w:lang w:eastAsia="pl-PL"/>
        </w:rPr>
      </w:pPr>
    </w:p>
    <w:p w14:paraId="4D882469" w14:textId="77777777" w:rsidR="00CB0941" w:rsidRPr="00E75668" w:rsidRDefault="00CB0941" w:rsidP="00CB0941">
      <w:pPr>
        <w:suppressAutoHyphens/>
        <w:jc w:val="center"/>
        <w:rPr>
          <w:rFonts w:eastAsia="Calibri" w:cs="Times New Roman"/>
          <w:color w:val="00000A"/>
          <w:szCs w:val="24"/>
        </w:rPr>
      </w:pPr>
      <w:r w:rsidRPr="00E75668">
        <w:rPr>
          <w:rFonts w:eastAsia="Calibri" w:cs="Times New Roman"/>
          <w:b/>
          <w:color w:val="00000A"/>
          <w:szCs w:val="24"/>
          <w:lang w:eastAsia="pl-PL"/>
        </w:rPr>
        <w:t xml:space="preserve">REGULAMIN UDZIELANIA ZAMÓWIEŃ PUBLICZNYCH </w:t>
      </w:r>
    </w:p>
    <w:p w14:paraId="7AE9B046" w14:textId="77777777" w:rsidR="00CB0941" w:rsidRPr="00E75668" w:rsidRDefault="00CB0941" w:rsidP="00CB0941">
      <w:pPr>
        <w:suppressAutoHyphens/>
        <w:jc w:val="center"/>
        <w:rPr>
          <w:rFonts w:eastAsia="Calibri" w:cs="Times New Roman"/>
          <w:b/>
          <w:bCs/>
          <w:color w:val="00000A"/>
          <w:szCs w:val="24"/>
        </w:rPr>
      </w:pPr>
      <w:r w:rsidRPr="00E75668">
        <w:rPr>
          <w:rFonts w:eastAsia="Calibri" w:cs="Times New Roman"/>
          <w:b/>
          <w:color w:val="00000A"/>
          <w:szCs w:val="24"/>
          <w:lang w:eastAsia="pl-PL"/>
        </w:rPr>
        <w:t xml:space="preserve">O WARTOŚCI </w:t>
      </w:r>
      <w:r w:rsidR="00E75668">
        <w:rPr>
          <w:rFonts w:eastAsia="Calibri" w:cs="Times New Roman"/>
          <w:b/>
          <w:color w:val="00000A"/>
          <w:szCs w:val="24"/>
          <w:lang w:eastAsia="pl-PL"/>
        </w:rPr>
        <w:t xml:space="preserve">DO </w:t>
      </w:r>
      <w:r w:rsidRPr="00E75668">
        <w:rPr>
          <w:rFonts w:eastAsia="Calibri" w:cs="Times New Roman"/>
          <w:b/>
          <w:bCs/>
          <w:color w:val="00000A"/>
          <w:szCs w:val="24"/>
        </w:rPr>
        <w:t>130 000 ZŁOTYCH</w:t>
      </w:r>
      <w:r w:rsidR="00202AC6" w:rsidRPr="00E75668">
        <w:rPr>
          <w:rFonts w:eastAsia="Calibri" w:cs="Times New Roman"/>
          <w:b/>
          <w:bCs/>
          <w:color w:val="00000A"/>
          <w:szCs w:val="24"/>
        </w:rPr>
        <w:t xml:space="preserve"> NETTO</w:t>
      </w:r>
    </w:p>
    <w:p w14:paraId="721C6F5A" w14:textId="77777777" w:rsidR="00CB0941" w:rsidRPr="00CB0941" w:rsidRDefault="00CB0941">
      <w:pPr>
        <w:rPr>
          <w:b/>
        </w:rPr>
      </w:pPr>
    </w:p>
    <w:p w14:paraId="47E8CEB3" w14:textId="77777777" w:rsidR="00CB0941" w:rsidRPr="00E75668" w:rsidRDefault="00CB0941" w:rsidP="00F24718">
      <w:pPr>
        <w:spacing w:line="276" w:lineRule="auto"/>
        <w:jc w:val="center"/>
        <w:rPr>
          <w:b/>
          <w:sz w:val="22"/>
        </w:rPr>
      </w:pPr>
      <w:r w:rsidRPr="00E75668">
        <w:rPr>
          <w:rFonts w:cs="Times New Roman"/>
          <w:b/>
          <w:sz w:val="22"/>
        </w:rPr>
        <w:t>§</w:t>
      </w:r>
      <w:r w:rsidRPr="00E75668">
        <w:rPr>
          <w:b/>
          <w:sz w:val="22"/>
        </w:rPr>
        <w:t xml:space="preserve"> 1</w:t>
      </w:r>
    </w:p>
    <w:p w14:paraId="494E7E5F" w14:textId="77777777" w:rsidR="00CB0941" w:rsidRPr="00E75668" w:rsidRDefault="00CB0941" w:rsidP="00F24718">
      <w:pPr>
        <w:spacing w:line="276" w:lineRule="auto"/>
        <w:jc w:val="center"/>
        <w:rPr>
          <w:b/>
          <w:sz w:val="22"/>
        </w:rPr>
      </w:pPr>
      <w:r w:rsidRPr="00E75668">
        <w:rPr>
          <w:b/>
          <w:sz w:val="22"/>
        </w:rPr>
        <w:t>Postanowienia ogólne</w:t>
      </w:r>
    </w:p>
    <w:p w14:paraId="6352D814" w14:textId="77777777" w:rsidR="00CB0941" w:rsidRPr="00E75668" w:rsidRDefault="00CB0941" w:rsidP="00F24718">
      <w:pPr>
        <w:spacing w:line="276" w:lineRule="auto"/>
        <w:jc w:val="center"/>
        <w:rPr>
          <w:b/>
          <w:sz w:val="22"/>
        </w:rPr>
      </w:pPr>
    </w:p>
    <w:p w14:paraId="7C3861BC" w14:textId="77777777" w:rsidR="00FC62D8" w:rsidRDefault="009F414B" w:rsidP="00FC62D8">
      <w:pPr>
        <w:pStyle w:val="Akapitzlist"/>
        <w:numPr>
          <w:ilvl w:val="0"/>
          <w:numId w:val="1"/>
        </w:numPr>
        <w:spacing w:line="276" w:lineRule="auto"/>
        <w:ind w:left="284" w:hanging="284"/>
        <w:jc w:val="both"/>
        <w:rPr>
          <w:sz w:val="22"/>
        </w:rPr>
      </w:pPr>
      <w:r w:rsidRPr="00E75668">
        <w:rPr>
          <w:sz w:val="22"/>
        </w:rPr>
        <w:t>Postanowienia n</w:t>
      </w:r>
      <w:r w:rsidR="00CB0941" w:rsidRPr="00E75668">
        <w:rPr>
          <w:sz w:val="22"/>
        </w:rPr>
        <w:t>in</w:t>
      </w:r>
      <w:r w:rsidRPr="00E75668">
        <w:rPr>
          <w:sz w:val="22"/>
        </w:rPr>
        <w:t>iejszego R</w:t>
      </w:r>
      <w:r w:rsidR="006B1285" w:rsidRPr="00E75668">
        <w:rPr>
          <w:sz w:val="22"/>
        </w:rPr>
        <w:t>egulamin</w:t>
      </w:r>
      <w:r w:rsidRPr="00E75668">
        <w:rPr>
          <w:sz w:val="22"/>
        </w:rPr>
        <w:t>u</w:t>
      </w:r>
      <w:r w:rsidR="006B1285" w:rsidRPr="00E75668">
        <w:rPr>
          <w:sz w:val="22"/>
        </w:rPr>
        <w:t xml:space="preserve"> </w:t>
      </w:r>
      <w:r w:rsidRPr="00E75668">
        <w:rPr>
          <w:sz w:val="22"/>
        </w:rPr>
        <w:t xml:space="preserve">znajdują zastosowanie do zamówień publicznych na dostawy, usługi oraz roboty budowlane, których wartość bez podatku od towarów i usług, jest mniejsza niż kwota 130 000 </w:t>
      </w:r>
      <w:r w:rsidR="00FC62D8">
        <w:rPr>
          <w:sz w:val="22"/>
        </w:rPr>
        <w:t>złotych</w:t>
      </w:r>
      <w:r w:rsidR="004B0FDA">
        <w:rPr>
          <w:sz w:val="22"/>
        </w:rPr>
        <w:t>.</w:t>
      </w:r>
      <w:r w:rsidR="00FC62D8">
        <w:rPr>
          <w:sz w:val="22"/>
        </w:rPr>
        <w:t xml:space="preserve"> </w:t>
      </w:r>
    </w:p>
    <w:p w14:paraId="1A0A6DC6" w14:textId="77777777" w:rsidR="00FC62D8" w:rsidRPr="00FC62D8" w:rsidRDefault="00581F58" w:rsidP="00FC62D8">
      <w:pPr>
        <w:pStyle w:val="Akapitzlist"/>
        <w:numPr>
          <w:ilvl w:val="0"/>
          <w:numId w:val="1"/>
        </w:numPr>
        <w:spacing w:line="276" w:lineRule="auto"/>
        <w:ind w:left="284" w:hanging="284"/>
        <w:jc w:val="both"/>
        <w:rPr>
          <w:sz w:val="22"/>
        </w:rPr>
      </w:pPr>
      <w:r>
        <w:rPr>
          <w:sz w:val="22"/>
        </w:rPr>
        <w:t>Przepisy niniejszego R</w:t>
      </w:r>
      <w:r w:rsidR="00FC62D8" w:rsidRPr="00FC62D8">
        <w:rPr>
          <w:sz w:val="22"/>
        </w:rPr>
        <w:t xml:space="preserve">egulaminu mają zastosowanie do zamówień udzielanych w Urzędzie Gminy </w:t>
      </w:r>
      <w:bookmarkStart w:id="0" w:name="_GoBack"/>
      <w:bookmarkEnd w:id="0"/>
      <w:r w:rsidR="00FC62D8" w:rsidRPr="00FC62D8">
        <w:rPr>
          <w:sz w:val="22"/>
        </w:rPr>
        <w:t>Gozdowo oraz jed</w:t>
      </w:r>
      <w:r>
        <w:rPr>
          <w:sz w:val="22"/>
        </w:rPr>
        <w:t>nostkach organizacyjnych Gminy.</w:t>
      </w:r>
    </w:p>
    <w:p w14:paraId="1D21FDCD" w14:textId="77777777" w:rsidR="001C3406" w:rsidRPr="00E75668" w:rsidRDefault="001C3406" w:rsidP="00F24718">
      <w:pPr>
        <w:pStyle w:val="Akapitzlist"/>
        <w:numPr>
          <w:ilvl w:val="0"/>
          <w:numId w:val="1"/>
        </w:numPr>
        <w:spacing w:line="276" w:lineRule="auto"/>
        <w:ind w:left="284" w:hanging="284"/>
        <w:jc w:val="both"/>
        <w:rPr>
          <w:sz w:val="22"/>
        </w:rPr>
      </w:pPr>
      <w:r w:rsidRPr="00E75668">
        <w:rPr>
          <w:sz w:val="22"/>
        </w:rPr>
        <w:t>Ilekroć w Regulaminie jest mowa o:</w:t>
      </w:r>
    </w:p>
    <w:p w14:paraId="3C127624" w14:textId="77777777" w:rsidR="004C089F" w:rsidRPr="00E75668" w:rsidRDefault="0090461E" w:rsidP="00F24718">
      <w:pPr>
        <w:pStyle w:val="Akapitzlist"/>
        <w:numPr>
          <w:ilvl w:val="0"/>
          <w:numId w:val="4"/>
        </w:numPr>
        <w:spacing w:line="276" w:lineRule="auto"/>
        <w:ind w:left="709" w:hanging="425"/>
        <w:jc w:val="both"/>
        <w:rPr>
          <w:sz w:val="22"/>
        </w:rPr>
      </w:pPr>
      <w:r>
        <w:rPr>
          <w:sz w:val="22"/>
        </w:rPr>
        <w:t>zamówieniu</w:t>
      </w:r>
      <w:r w:rsidR="001C3406" w:rsidRPr="00E75668">
        <w:rPr>
          <w:sz w:val="22"/>
        </w:rPr>
        <w:t xml:space="preserve"> – należy przez to rozumieć umowy odpłatne zawierane między zamawiającym </w:t>
      </w:r>
      <w:r w:rsidR="00E75668">
        <w:rPr>
          <w:sz w:val="22"/>
        </w:rPr>
        <w:br/>
      </w:r>
      <w:r w:rsidR="001C3406" w:rsidRPr="00E75668">
        <w:rPr>
          <w:sz w:val="22"/>
        </w:rPr>
        <w:t>a wykonawcą, której przedmiotem jest nabycie przez zamawiającego od wybranego wykonawcy dostaw, usług lub robót budowlanych;</w:t>
      </w:r>
    </w:p>
    <w:p w14:paraId="2B4B26A9" w14:textId="77777777" w:rsidR="004C089F" w:rsidRPr="00E75668" w:rsidRDefault="001C3406" w:rsidP="00F24718">
      <w:pPr>
        <w:pStyle w:val="Akapitzlist"/>
        <w:numPr>
          <w:ilvl w:val="0"/>
          <w:numId w:val="4"/>
        </w:numPr>
        <w:spacing w:line="276" w:lineRule="auto"/>
        <w:ind w:left="709" w:hanging="425"/>
        <w:jc w:val="both"/>
        <w:rPr>
          <w:sz w:val="22"/>
        </w:rPr>
      </w:pPr>
      <w:r w:rsidRPr="00E75668">
        <w:rPr>
          <w:sz w:val="22"/>
        </w:rPr>
        <w:t>wartości zamówienia – należy przez to rozumieć całkowite szacunkowe wynagrodzenie wykonawcy, bez podatku od towarów i usług, ustalone przez zamawiającego z należytą starannością;</w:t>
      </w:r>
    </w:p>
    <w:p w14:paraId="7D16E43A" w14:textId="77777777" w:rsidR="004C089F" w:rsidRPr="00E75668" w:rsidRDefault="001C3406" w:rsidP="00F24718">
      <w:pPr>
        <w:pStyle w:val="Akapitzlist"/>
        <w:numPr>
          <w:ilvl w:val="0"/>
          <w:numId w:val="4"/>
        </w:numPr>
        <w:spacing w:line="276" w:lineRule="auto"/>
        <w:ind w:left="709" w:hanging="425"/>
        <w:jc w:val="both"/>
        <w:rPr>
          <w:sz w:val="22"/>
        </w:rPr>
      </w:pPr>
      <w:r w:rsidRPr="00E75668">
        <w:rPr>
          <w:sz w:val="22"/>
        </w:rPr>
        <w:t>dostawach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723E862B" w14:textId="77777777" w:rsidR="004C089F" w:rsidRPr="00E75668" w:rsidRDefault="001C3406" w:rsidP="00F24718">
      <w:pPr>
        <w:pStyle w:val="Akapitzlist"/>
        <w:numPr>
          <w:ilvl w:val="0"/>
          <w:numId w:val="4"/>
        </w:numPr>
        <w:spacing w:line="276" w:lineRule="auto"/>
        <w:ind w:left="709" w:hanging="425"/>
        <w:jc w:val="both"/>
        <w:rPr>
          <w:sz w:val="22"/>
        </w:rPr>
      </w:pPr>
      <w:r w:rsidRPr="00E75668">
        <w:rPr>
          <w:sz w:val="22"/>
        </w:rPr>
        <w:t>usługach – należy przez to rozumieć wszelkie świadczenia, które nie są robotami budowlanymi lub dostawami;</w:t>
      </w:r>
    </w:p>
    <w:p w14:paraId="63AE1E9F" w14:textId="77777777" w:rsidR="004C089F" w:rsidRPr="00E75668" w:rsidRDefault="001C3406" w:rsidP="00F24718">
      <w:pPr>
        <w:pStyle w:val="Akapitzlist"/>
        <w:numPr>
          <w:ilvl w:val="0"/>
          <w:numId w:val="4"/>
        </w:numPr>
        <w:spacing w:line="276" w:lineRule="auto"/>
        <w:ind w:left="709" w:hanging="425"/>
        <w:jc w:val="both"/>
        <w:rPr>
          <w:sz w:val="22"/>
        </w:rPr>
      </w:pPr>
      <w:r w:rsidRPr="00E75668">
        <w:rPr>
          <w:sz w:val="22"/>
        </w:rPr>
        <w:t>robotach budowlanych – należy przez to rozumieć roboty w rozumieniu ustawy Prawo zamówień publicznych;</w:t>
      </w:r>
    </w:p>
    <w:p w14:paraId="29D9B578" w14:textId="77777777" w:rsidR="004C089F" w:rsidRPr="00E75668" w:rsidRDefault="001C3406" w:rsidP="00F24718">
      <w:pPr>
        <w:pStyle w:val="Akapitzlist"/>
        <w:numPr>
          <w:ilvl w:val="0"/>
          <w:numId w:val="4"/>
        </w:numPr>
        <w:spacing w:line="276" w:lineRule="auto"/>
        <w:ind w:left="709" w:hanging="425"/>
        <w:jc w:val="both"/>
        <w:rPr>
          <w:sz w:val="22"/>
        </w:rPr>
      </w:pPr>
      <w:r w:rsidRPr="00E75668">
        <w:rPr>
          <w:sz w:val="22"/>
        </w:rPr>
        <w:t>wykonawcy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2013922A" w14:textId="77777777" w:rsidR="004C089F" w:rsidRPr="00E75668" w:rsidRDefault="001C3406" w:rsidP="00F24718">
      <w:pPr>
        <w:pStyle w:val="Akapitzlist"/>
        <w:numPr>
          <w:ilvl w:val="0"/>
          <w:numId w:val="4"/>
        </w:numPr>
        <w:spacing w:line="276" w:lineRule="auto"/>
        <w:ind w:left="709" w:hanging="425"/>
        <w:jc w:val="both"/>
        <w:rPr>
          <w:sz w:val="22"/>
        </w:rPr>
      </w:pPr>
      <w:r w:rsidRPr="00E75668">
        <w:rPr>
          <w:sz w:val="22"/>
        </w:rPr>
        <w:t>zamawiaj</w:t>
      </w:r>
      <w:r w:rsidR="002E705A" w:rsidRPr="00E75668">
        <w:rPr>
          <w:sz w:val="22"/>
        </w:rPr>
        <w:t>ącym – należy przez to rozumieć Gminę Gozdowo i jednostki organizacyjne Gminy;</w:t>
      </w:r>
    </w:p>
    <w:p w14:paraId="29DB195F" w14:textId="77777777" w:rsidR="002E705A" w:rsidRPr="00E75668" w:rsidRDefault="0090461E" w:rsidP="00F24718">
      <w:pPr>
        <w:pStyle w:val="Akapitzlist"/>
        <w:numPr>
          <w:ilvl w:val="0"/>
          <w:numId w:val="4"/>
        </w:numPr>
        <w:spacing w:line="276" w:lineRule="auto"/>
        <w:ind w:left="709" w:hanging="425"/>
        <w:jc w:val="both"/>
        <w:rPr>
          <w:sz w:val="22"/>
        </w:rPr>
      </w:pPr>
      <w:r>
        <w:rPr>
          <w:sz w:val="22"/>
        </w:rPr>
        <w:t>jednostce</w:t>
      </w:r>
      <w:r w:rsidR="002E705A" w:rsidRPr="00E75668">
        <w:rPr>
          <w:sz w:val="22"/>
        </w:rPr>
        <w:t xml:space="preserve"> </w:t>
      </w:r>
      <w:proofErr w:type="spellStart"/>
      <w:r w:rsidR="002E705A" w:rsidRPr="00E75668">
        <w:rPr>
          <w:sz w:val="22"/>
        </w:rPr>
        <w:t>organizacyjn</w:t>
      </w:r>
      <w:r w:rsidR="007B14F3">
        <w:rPr>
          <w:sz w:val="22"/>
        </w:rPr>
        <w:t>j</w:t>
      </w:r>
      <w:proofErr w:type="spellEnd"/>
      <w:r w:rsidR="002E705A" w:rsidRPr="00E75668">
        <w:rPr>
          <w:sz w:val="22"/>
        </w:rPr>
        <w:t xml:space="preserve"> Gminy – należy przez to rozumieć jedną z nw. instytucji:  </w:t>
      </w:r>
    </w:p>
    <w:p w14:paraId="55690942" w14:textId="77777777" w:rsidR="004C089F" w:rsidRPr="00E75668" w:rsidRDefault="002E705A" w:rsidP="00F24718">
      <w:pPr>
        <w:pStyle w:val="Akapitzlist"/>
        <w:numPr>
          <w:ilvl w:val="0"/>
          <w:numId w:val="5"/>
        </w:numPr>
        <w:spacing w:line="276" w:lineRule="auto"/>
        <w:ind w:left="993" w:hanging="284"/>
        <w:jc w:val="both"/>
        <w:rPr>
          <w:sz w:val="22"/>
        </w:rPr>
      </w:pPr>
      <w:r w:rsidRPr="00E75668">
        <w:rPr>
          <w:sz w:val="22"/>
        </w:rPr>
        <w:t>Gminna Biblioteka Publiczna w Gozdowie z filią w Lelicach,</w:t>
      </w:r>
    </w:p>
    <w:p w14:paraId="39950836" w14:textId="77777777" w:rsidR="004C089F" w:rsidRPr="00E75668" w:rsidRDefault="002E705A" w:rsidP="00F24718">
      <w:pPr>
        <w:pStyle w:val="Akapitzlist"/>
        <w:numPr>
          <w:ilvl w:val="0"/>
          <w:numId w:val="5"/>
        </w:numPr>
        <w:spacing w:line="276" w:lineRule="auto"/>
        <w:ind w:left="993" w:hanging="284"/>
        <w:jc w:val="both"/>
        <w:rPr>
          <w:sz w:val="22"/>
        </w:rPr>
      </w:pPr>
      <w:r w:rsidRPr="00E75668">
        <w:rPr>
          <w:sz w:val="22"/>
        </w:rPr>
        <w:t>Gminny Ośrodek Pomocy Społecznej w Gozdowie,</w:t>
      </w:r>
    </w:p>
    <w:p w14:paraId="2568D44A" w14:textId="77777777" w:rsidR="004C089F" w:rsidRPr="00E75668" w:rsidRDefault="002E705A" w:rsidP="00F24718">
      <w:pPr>
        <w:pStyle w:val="Akapitzlist"/>
        <w:numPr>
          <w:ilvl w:val="0"/>
          <w:numId w:val="5"/>
        </w:numPr>
        <w:spacing w:line="276" w:lineRule="auto"/>
        <w:ind w:left="993" w:hanging="284"/>
        <w:jc w:val="both"/>
        <w:rPr>
          <w:sz w:val="22"/>
        </w:rPr>
      </w:pPr>
      <w:r w:rsidRPr="00E75668">
        <w:rPr>
          <w:sz w:val="22"/>
        </w:rPr>
        <w:t>Gminny Zakład Gospodarki Komunalnej w Gozdowie,</w:t>
      </w:r>
    </w:p>
    <w:p w14:paraId="41A4D819" w14:textId="77777777" w:rsidR="004C089F" w:rsidRPr="00E75668" w:rsidRDefault="002E705A" w:rsidP="00F24718">
      <w:pPr>
        <w:pStyle w:val="Akapitzlist"/>
        <w:numPr>
          <w:ilvl w:val="0"/>
          <w:numId w:val="5"/>
        </w:numPr>
        <w:spacing w:line="276" w:lineRule="auto"/>
        <w:ind w:left="993" w:hanging="284"/>
        <w:jc w:val="both"/>
        <w:rPr>
          <w:sz w:val="22"/>
        </w:rPr>
      </w:pPr>
      <w:r w:rsidRPr="00E75668">
        <w:rPr>
          <w:sz w:val="22"/>
        </w:rPr>
        <w:t>Szkoła Podstawowa im. Marii Konopnickiej w Gozdowie,</w:t>
      </w:r>
    </w:p>
    <w:p w14:paraId="6C032047" w14:textId="77777777" w:rsidR="004C089F" w:rsidRPr="00E75668" w:rsidRDefault="002E705A" w:rsidP="00F24718">
      <w:pPr>
        <w:pStyle w:val="Akapitzlist"/>
        <w:numPr>
          <w:ilvl w:val="0"/>
          <w:numId w:val="5"/>
        </w:numPr>
        <w:spacing w:line="276" w:lineRule="auto"/>
        <w:ind w:left="993" w:hanging="284"/>
        <w:jc w:val="both"/>
        <w:rPr>
          <w:sz w:val="22"/>
        </w:rPr>
      </w:pPr>
      <w:r w:rsidRPr="00E75668">
        <w:rPr>
          <w:sz w:val="22"/>
        </w:rPr>
        <w:t>Szkoła Podstawowa im. Stefana Wyszyńskiego w Lelicach,</w:t>
      </w:r>
    </w:p>
    <w:p w14:paraId="4EFA44E5" w14:textId="77777777" w:rsidR="004C089F" w:rsidRPr="00E75668" w:rsidRDefault="002E705A" w:rsidP="00F24718">
      <w:pPr>
        <w:pStyle w:val="Akapitzlist"/>
        <w:numPr>
          <w:ilvl w:val="0"/>
          <w:numId w:val="5"/>
        </w:numPr>
        <w:spacing w:line="276" w:lineRule="auto"/>
        <w:ind w:left="993" w:hanging="284"/>
        <w:jc w:val="both"/>
        <w:rPr>
          <w:sz w:val="22"/>
        </w:rPr>
      </w:pPr>
      <w:r w:rsidRPr="00E75668">
        <w:rPr>
          <w:sz w:val="22"/>
        </w:rPr>
        <w:t>Publiczne Przedszkole w Gozdowie,</w:t>
      </w:r>
    </w:p>
    <w:p w14:paraId="7231DDD4" w14:textId="77777777" w:rsidR="004C089F" w:rsidRPr="00E75668" w:rsidRDefault="002E705A" w:rsidP="00F24718">
      <w:pPr>
        <w:pStyle w:val="Akapitzlist"/>
        <w:numPr>
          <w:ilvl w:val="0"/>
          <w:numId w:val="5"/>
        </w:numPr>
        <w:spacing w:line="276" w:lineRule="auto"/>
        <w:ind w:left="993" w:hanging="284"/>
        <w:jc w:val="both"/>
        <w:rPr>
          <w:sz w:val="22"/>
        </w:rPr>
      </w:pPr>
      <w:r w:rsidRPr="00E75668">
        <w:rPr>
          <w:sz w:val="22"/>
        </w:rPr>
        <w:t>Klub Dziecięcy „Kubusiowy Raj” w Lelicach,</w:t>
      </w:r>
    </w:p>
    <w:p w14:paraId="7E1809A5" w14:textId="0577A722" w:rsidR="002E705A" w:rsidRDefault="002E705A" w:rsidP="00F24718">
      <w:pPr>
        <w:pStyle w:val="Akapitzlist"/>
        <w:numPr>
          <w:ilvl w:val="0"/>
          <w:numId w:val="5"/>
        </w:numPr>
        <w:spacing w:line="276" w:lineRule="auto"/>
        <w:ind w:left="993" w:hanging="284"/>
        <w:jc w:val="both"/>
        <w:rPr>
          <w:sz w:val="22"/>
        </w:rPr>
      </w:pPr>
      <w:r w:rsidRPr="00E75668">
        <w:rPr>
          <w:sz w:val="22"/>
        </w:rPr>
        <w:t>Klub Dziecięcy „Radosna Kraina” w Gozdowie.</w:t>
      </w:r>
    </w:p>
    <w:p w14:paraId="5A536DAF" w14:textId="4D4C456F" w:rsidR="00A82196" w:rsidRDefault="00A82196" w:rsidP="00F24718">
      <w:pPr>
        <w:pStyle w:val="Akapitzlist"/>
        <w:numPr>
          <w:ilvl w:val="0"/>
          <w:numId w:val="5"/>
        </w:numPr>
        <w:spacing w:line="276" w:lineRule="auto"/>
        <w:ind w:left="993" w:hanging="284"/>
        <w:jc w:val="both"/>
        <w:rPr>
          <w:sz w:val="22"/>
        </w:rPr>
      </w:pPr>
      <w:r>
        <w:rPr>
          <w:sz w:val="22"/>
        </w:rPr>
        <w:t>Warsztat Terapii Zajęciowej w Ostrowach</w:t>
      </w:r>
    </w:p>
    <w:p w14:paraId="0210896C" w14:textId="09FFE2ED" w:rsidR="00A82196" w:rsidRPr="00E75668" w:rsidRDefault="00A82196" w:rsidP="00F24718">
      <w:pPr>
        <w:pStyle w:val="Akapitzlist"/>
        <w:numPr>
          <w:ilvl w:val="0"/>
          <w:numId w:val="5"/>
        </w:numPr>
        <w:spacing w:line="276" w:lineRule="auto"/>
        <w:ind w:left="993" w:hanging="284"/>
        <w:jc w:val="both"/>
        <w:rPr>
          <w:sz w:val="22"/>
        </w:rPr>
      </w:pPr>
      <w:r>
        <w:rPr>
          <w:sz w:val="22"/>
        </w:rPr>
        <w:t>Środowiskowy Dom Samopomocy w Ostrowach</w:t>
      </w:r>
    </w:p>
    <w:p w14:paraId="7B36F40D" w14:textId="77777777" w:rsidR="00FB48DC" w:rsidRPr="00FB48DC" w:rsidRDefault="001C3406" w:rsidP="00FB48DC">
      <w:pPr>
        <w:pStyle w:val="Akapitzlist"/>
        <w:numPr>
          <w:ilvl w:val="0"/>
          <w:numId w:val="4"/>
        </w:numPr>
        <w:spacing w:line="276" w:lineRule="auto"/>
        <w:ind w:left="709" w:hanging="425"/>
        <w:jc w:val="both"/>
        <w:rPr>
          <w:sz w:val="22"/>
        </w:rPr>
      </w:pPr>
      <w:proofErr w:type="gramStart"/>
      <w:r w:rsidRPr="00E75668">
        <w:rPr>
          <w:sz w:val="22"/>
        </w:rPr>
        <w:t>kierowniku</w:t>
      </w:r>
      <w:proofErr w:type="gramEnd"/>
      <w:r w:rsidRPr="00E75668">
        <w:rPr>
          <w:sz w:val="22"/>
        </w:rPr>
        <w:t xml:space="preserve"> zamawiają</w:t>
      </w:r>
      <w:r w:rsidR="004C089F" w:rsidRPr="00E75668">
        <w:rPr>
          <w:sz w:val="22"/>
        </w:rPr>
        <w:t xml:space="preserve">cego – należy przez </w:t>
      </w:r>
      <w:r w:rsidR="00FB48DC">
        <w:rPr>
          <w:sz w:val="22"/>
        </w:rPr>
        <w:t>to rozumieć Wójta Gminy Gozdowo, kierownika jednostki organizacyjnej Gminy lub osobę upoważnioną przez Wójta Gminy Gozdowo;</w:t>
      </w:r>
    </w:p>
    <w:p w14:paraId="063D9355" w14:textId="77777777" w:rsidR="004C089F" w:rsidRPr="00E75668" w:rsidRDefault="001C3406" w:rsidP="00F24718">
      <w:pPr>
        <w:pStyle w:val="Akapitzlist"/>
        <w:numPr>
          <w:ilvl w:val="0"/>
          <w:numId w:val="4"/>
        </w:numPr>
        <w:spacing w:line="276" w:lineRule="auto"/>
        <w:ind w:left="709" w:hanging="425"/>
        <w:jc w:val="both"/>
        <w:rPr>
          <w:sz w:val="22"/>
        </w:rPr>
      </w:pPr>
      <w:r w:rsidRPr="00E75668">
        <w:rPr>
          <w:sz w:val="22"/>
        </w:rPr>
        <w:t xml:space="preserve">regulaminie - należy przez to rozumieć niniejszy Regulamin udzielania zamówień publicznych o wartości </w:t>
      </w:r>
      <w:r w:rsidR="009F3F33">
        <w:rPr>
          <w:sz w:val="22"/>
        </w:rPr>
        <w:t xml:space="preserve">do </w:t>
      </w:r>
      <w:r w:rsidRPr="00E75668">
        <w:rPr>
          <w:sz w:val="22"/>
        </w:rPr>
        <w:t>130 000 złotych</w:t>
      </w:r>
      <w:r w:rsidR="004C089F" w:rsidRPr="00E75668">
        <w:rPr>
          <w:sz w:val="22"/>
        </w:rPr>
        <w:t>;</w:t>
      </w:r>
    </w:p>
    <w:p w14:paraId="0349DA0E" w14:textId="77777777" w:rsidR="00284967" w:rsidRPr="00E75668" w:rsidRDefault="001C3406" w:rsidP="00F24718">
      <w:pPr>
        <w:pStyle w:val="Akapitzlist"/>
        <w:numPr>
          <w:ilvl w:val="0"/>
          <w:numId w:val="4"/>
        </w:numPr>
        <w:spacing w:line="276" w:lineRule="auto"/>
        <w:ind w:left="709" w:hanging="425"/>
        <w:jc w:val="both"/>
        <w:rPr>
          <w:sz w:val="22"/>
        </w:rPr>
      </w:pPr>
      <w:proofErr w:type="gramStart"/>
      <w:r w:rsidRPr="00E75668">
        <w:rPr>
          <w:sz w:val="22"/>
        </w:rPr>
        <w:lastRenderedPageBreak/>
        <w:t>umowie</w:t>
      </w:r>
      <w:proofErr w:type="gramEnd"/>
      <w:r w:rsidRPr="00E75668">
        <w:rPr>
          <w:sz w:val="22"/>
        </w:rPr>
        <w:t xml:space="preserve"> – należy przez to rozumieć umowy odpłatne zawierane miedzy zamawiającym a wykonawcą, do których stosuje się przepisy ustawy z dnia 23 k</w:t>
      </w:r>
      <w:r w:rsidR="004C089F" w:rsidRPr="00E75668">
        <w:rPr>
          <w:sz w:val="22"/>
        </w:rPr>
        <w:t>wietnia 1964 r. Kodeks cywilny;</w:t>
      </w:r>
    </w:p>
    <w:p w14:paraId="433F0B13" w14:textId="77777777" w:rsidR="00284967" w:rsidRPr="00855E54" w:rsidRDefault="00855E54" w:rsidP="00855E54">
      <w:pPr>
        <w:pStyle w:val="Akapitzlist"/>
        <w:numPr>
          <w:ilvl w:val="0"/>
          <w:numId w:val="4"/>
        </w:numPr>
        <w:spacing w:line="276" w:lineRule="auto"/>
        <w:ind w:left="709" w:hanging="425"/>
        <w:jc w:val="both"/>
        <w:rPr>
          <w:sz w:val="22"/>
        </w:rPr>
      </w:pPr>
      <w:r>
        <w:rPr>
          <w:sz w:val="22"/>
        </w:rPr>
        <w:t>cen</w:t>
      </w:r>
      <w:r w:rsidR="001C3406" w:rsidRPr="00E75668">
        <w:rPr>
          <w:sz w:val="22"/>
        </w:rPr>
        <w:t>ie – należy rozumieć wartość wyrażoną w jednostkach pieniężnych, którą kupujący jest obowiązany zapłacić prz</w:t>
      </w:r>
      <w:r>
        <w:rPr>
          <w:sz w:val="22"/>
        </w:rPr>
        <w:t>edsiębiorcy za wykonaną usługę, robotę budowlaną lub dostarczony towar. W</w:t>
      </w:r>
      <w:r w:rsidR="001C3406" w:rsidRPr="00855E54">
        <w:rPr>
          <w:sz w:val="22"/>
        </w:rPr>
        <w:t xml:space="preserve"> cenie uwzględnia się podatek od towarów i usług oraz podatek akcyzowy, jeżeli na podstawie odrębnych przepisów sprzedaż towaru (usługi) podlega obciążeniu podatkiem od towarów i usług oraz podatkiem akcyzowym;</w:t>
      </w:r>
    </w:p>
    <w:p w14:paraId="6498B663" w14:textId="77777777" w:rsidR="00284967" w:rsidRPr="002E1AD3" w:rsidRDefault="001C3406" w:rsidP="00F24718">
      <w:pPr>
        <w:pStyle w:val="Akapitzlist"/>
        <w:numPr>
          <w:ilvl w:val="0"/>
          <w:numId w:val="4"/>
        </w:numPr>
        <w:spacing w:line="276" w:lineRule="auto"/>
        <w:ind w:left="709" w:hanging="425"/>
        <w:jc w:val="both"/>
        <w:rPr>
          <w:sz w:val="22"/>
        </w:rPr>
      </w:pPr>
      <w:r w:rsidRPr="002E1AD3">
        <w:rPr>
          <w:sz w:val="22"/>
        </w:rPr>
        <w:t>kierownik komórki organizacyjnej - należy przez to rozumieć kierownika referatu, kierownika / dyrektora jednostki organizacyjnej Gminy, samodzielne stanowiska pracy;</w:t>
      </w:r>
    </w:p>
    <w:p w14:paraId="5199E6AE" w14:textId="77777777" w:rsidR="00ED225E" w:rsidRPr="00E75668" w:rsidRDefault="00ED225E" w:rsidP="00F24718">
      <w:pPr>
        <w:pStyle w:val="Akapitzlist"/>
        <w:numPr>
          <w:ilvl w:val="0"/>
          <w:numId w:val="4"/>
        </w:numPr>
        <w:spacing w:line="276" w:lineRule="auto"/>
        <w:ind w:left="709" w:hanging="425"/>
        <w:jc w:val="both"/>
        <w:rPr>
          <w:sz w:val="22"/>
        </w:rPr>
      </w:pPr>
      <w:r w:rsidRPr="00E75668">
        <w:rPr>
          <w:sz w:val="22"/>
        </w:rPr>
        <w:t>BIP – należy przez to rozumieć Biuletyn Informacji Publicznej;</w:t>
      </w:r>
    </w:p>
    <w:p w14:paraId="18337E93" w14:textId="180F2568" w:rsidR="001C3406" w:rsidRDefault="003001F6" w:rsidP="00F24718">
      <w:pPr>
        <w:pStyle w:val="Akapitzlist"/>
        <w:numPr>
          <w:ilvl w:val="0"/>
          <w:numId w:val="4"/>
        </w:numPr>
        <w:spacing w:line="276" w:lineRule="auto"/>
        <w:ind w:left="709" w:hanging="425"/>
        <w:jc w:val="both"/>
        <w:rPr>
          <w:sz w:val="22"/>
        </w:rPr>
      </w:pPr>
      <w:r w:rsidRPr="00E75668">
        <w:rPr>
          <w:sz w:val="22"/>
        </w:rPr>
        <w:t>k</w:t>
      </w:r>
      <w:r>
        <w:rPr>
          <w:sz w:val="22"/>
        </w:rPr>
        <w:t>omisja</w:t>
      </w:r>
      <w:r w:rsidR="008B2F38" w:rsidRPr="00E75668">
        <w:rPr>
          <w:sz w:val="22"/>
        </w:rPr>
        <w:t xml:space="preserve"> – należy przez to rozumieć komisję powołaną dla przeprowadzenia albo przygotowania i przeprowadzenia zamówienia o wartości </w:t>
      </w:r>
      <w:r w:rsidR="00766BCE" w:rsidRPr="00E75668">
        <w:rPr>
          <w:sz w:val="22"/>
        </w:rPr>
        <w:t>do 130 000 zł</w:t>
      </w:r>
      <w:r w:rsidR="008B2F38" w:rsidRPr="00E75668">
        <w:rPr>
          <w:sz w:val="22"/>
        </w:rPr>
        <w:t xml:space="preserve"> netto.</w:t>
      </w:r>
    </w:p>
    <w:p w14:paraId="181ABB9C" w14:textId="54B42E8C" w:rsidR="00591119" w:rsidRPr="00E75668" w:rsidRDefault="00591119" w:rsidP="00F24718">
      <w:pPr>
        <w:pStyle w:val="Akapitzlist"/>
        <w:numPr>
          <w:ilvl w:val="0"/>
          <w:numId w:val="4"/>
        </w:numPr>
        <w:spacing w:line="276" w:lineRule="auto"/>
        <w:ind w:left="709" w:hanging="425"/>
        <w:jc w:val="both"/>
        <w:rPr>
          <w:sz w:val="22"/>
        </w:rPr>
      </w:pPr>
      <w:r>
        <w:rPr>
          <w:sz w:val="22"/>
        </w:rPr>
        <w:t xml:space="preserve">PZP- Ustawa Prawo Zamówień Publicznych z dnia 11 września 2019 roku ( Dz.U. 2022 poz. 1710 z </w:t>
      </w:r>
      <w:proofErr w:type="spellStart"/>
      <w:r>
        <w:rPr>
          <w:sz w:val="22"/>
        </w:rPr>
        <w:t>poź</w:t>
      </w:r>
      <w:proofErr w:type="spellEnd"/>
      <w:r>
        <w:rPr>
          <w:sz w:val="22"/>
        </w:rPr>
        <w:t>. zm.)</w:t>
      </w:r>
    </w:p>
    <w:p w14:paraId="0A8B8D52" w14:textId="77777777" w:rsidR="004B0C8C" w:rsidRPr="00E75668" w:rsidRDefault="004B0C8C" w:rsidP="00F24718">
      <w:pPr>
        <w:numPr>
          <w:ilvl w:val="0"/>
          <w:numId w:val="6"/>
        </w:numPr>
        <w:spacing w:line="276" w:lineRule="auto"/>
        <w:ind w:left="284" w:hanging="284"/>
        <w:jc w:val="both"/>
        <w:rPr>
          <w:sz w:val="22"/>
        </w:rPr>
      </w:pPr>
      <w:r w:rsidRPr="00E75668">
        <w:rPr>
          <w:sz w:val="22"/>
        </w:rPr>
        <w:t>Przy udzielaniu zamówień należy przestrzegać zasad:</w:t>
      </w:r>
    </w:p>
    <w:p w14:paraId="26B933F2" w14:textId="77777777" w:rsidR="004B0C8C" w:rsidRPr="00E75668" w:rsidRDefault="004B0C8C" w:rsidP="00F24718">
      <w:pPr>
        <w:numPr>
          <w:ilvl w:val="1"/>
          <w:numId w:val="6"/>
        </w:numPr>
        <w:spacing w:line="276" w:lineRule="auto"/>
        <w:ind w:left="709" w:hanging="425"/>
        <w:jc w:val="both"/>
        <w:rPr>
          <w:sz w:val="22"/>
        </w:rPr>
      </w:pPr>
      <w:r w:rsidRPr="00E75668">
        <w:rPr>
          <w:sz w:val="22"/>
        </w:rPr>
        <w:t>zachowania uczciwej konkurencji, równego traktowania wykonawców i przejrzystości,</w:t>
      </w:r>
    </w:p>
    <w:p w14:paraId="2A0A8463" w14:textId="77777777" w:rsidR="004B0C8C" w:rsidRPr="00E75668" w:rsidRDefault="004B0C8C" w:rsidP="00F24718">
      <w:pPr>
        <w:numPr>
          <w:ilvl w:val="1"/>
          <w:numId w:val="6"/>
        </w:numPr>
        <w:spacing w:line="276" w:lineRule="auto"/>
        <w:ind w:left="709" w:hanging="425"/>
        <w:jc w:val="both"/>
        <w:rPr>
          <w:sz w:val="22"/>
        </w:rPr>
      </w:pPr>
      <w:r w:rsidRPr="00E75668">
        <w:rPr>
          <w:sz w:val="22"/>
        </w:rPr>
        <w:t xml:space="preserve">racjonalnego gospodarowania środkami publicznymi, w tym zasady wydatkowania środków publicznych w sposób celowy, oszczędny oraz umożliwiający terminową realizację zadań, </w:t>
      </w:r>
      <w:r w:rsidR="0017562F">
        <w:rPr>
          <w:sz w:val="22"/>
        </w:rPr>
        <w:br/>
      </w:r>
      <w:r w:rsidRPr="00E75668">
        <w:rPr>
          <w:sz w:val="22"/>
        </w:rPr>
        <w:t xml:space="preserve">a także zasady optymalnego doboru metod i środków w celu uzyskania najlepszych efektów </w:t>
      </w:r>
      <w:r w:rsidR="0017562F">
        <w:rPr>
          <w:sz w:val="22"/>
        </w:rPr>
        <w:br/>
      </w:r>
      <w:r w:rsidR="00EA7DAB">
        <w:rPr>
          <w:sz w:val="22"/>
        </w:rPr>
        <w:t>z danych nakładów.</w:t>
      </w:r>
    </w:p>
    <w:p w14:paraId="708589A7" w14:textId="77777777" w:rsidR="00EC13C1" w:rsidRDefault="00364A36" w:rsidP="00EC13C1">
      <w:pPr>
        <w:pStyle w:val="Akapitzlist"/>
        <w:numPr>
          <w:ilvl w:val="0"/>
          <w:numId w:val="6"/>
        </w:numPr>
        <w:spacing w:line="276" w:lineRule="auto"/>
        <w:ind w:left="284" w:hanging="284"/>
        <w:jc w:val="both"/>
        <w:rPr>
          <w:sz w:val="22"/>
        </w:rPr>
      </w:pPr>
      <w:r>
        <w:rPr>
          <w:sz w:val="22"/>
        </w:rPr>
        <w:t>W</w:t>
      </w:r>
      <w:r w:rsidR="0017562F" w:rsidRPr="00364A36">
        <w:rPr>
          <w:sz w:val="22"/>
        </w:rPr>
        <w:t xml:space="preserve"> przypadku zamówień realizowanych w ramach projektów dofinans</w:t>
      </w:r>
      <w:r w:rsidR="00F02D49" w:rsidRPr="00364A36">
        <w:rPr>
          <w:sz w:val="22"/>
        </w:rPr>
        <w:t xml:space="preserve">owanych ze środków zewnętrznych, w szczególności ze środków pochodzących z Unii Europejskiej, stosuje się </w:t>
      </w:r>
      <w:r w:rsidR="004B0FDA">
        <w:rPr>
          <w:sz w:val="22"/>
        </w:rPr>
        <w:br/>
      </w:r>
      <w:r w:rsidR="00F02D49" w:rsidRPr="00364A36">
        <w:rPr>
          <w:sz w:val="22"/>
        </w:rPr>
        <w:t xml:space="preserve">w pierwszej kolejności zasady wynikające z umowy / dokumentów programowych dotyczących tych projektów (np. wytyczne, zalecenia). Wówczas procedur wynikających z Regulaminu nie stosuje się. </w:t>
      </w:r>
    </w:p>
    <w:p w14:paraId="4DFEB4A4" w14:textId="77777777" w:rsidR="00EA7DAB" w:rsidRDefault="00364A36" w:rsidP="00EA7DAB">
      <w:pPr>
        <w:pStyle w:val="Akapitzlist"/>
        <w:numPr>
          <w:ilvl w:val="0"/>
          <w:numId w:val="6"/>
        </w:numPr>
        <w:spacing w:line="276" w:lineRule="auto"/>
        <w:ind w:left="284" w:hanging="284"/>
        <w:jc w:val="both"/>
        <w:rPr>
          <w:sz w:val="22"/>
        </w:rPr>
      </w:pPr>
      <w:r>
        <w:rPr>
          <w:sz w:val="22"/>
        </w:rPr>
        <w:t>P</w:t>
      </w:r>
      <w:r w:rsidRPr="00364A36">
        <w:rPr>
          <w:sz w:val="22"/>
        </w:rPr>
        <w:t>ostępowanie o udzielenie zamówienia przeprowadza pracownik merytorycznie odpowiedzialny za jego realizację,</w:t>
      </w:r>
      <w:r w:rsidR="00EC13C1">
        <w:rPr>
          <w:sz w:val="22"/>
        </w:rPr>
        <w:t xml:space="preserve"> w sposób </w:t>
      </w:r>
      <w:r w:rsidR="004B0C8C" w:rsidRPr="00EC13C1">
        <w:rPr>
          <w:sz w:val="22"/>
        </w:rPr>
        <w:t>zapewnia</w:t>
      </w:r>
      <w:r w:rsidR="00EA7DAB">
        <w:rPr>
          <w:sz w:val="22"/>
        </w:rPr>
        <w:t>jący bezstronność i obiektywizm.</w:t>
      </w:r>
    </w:p>
    <w:p w14:paraId="3F64E3DA" w14:textId="77777777" w:rsidR="00FC62D8" w:rsidRPr="004B0FDA" w:rsidRDefault="00FC62D8" w:rsidP="004B0FDA">
      <w:pPr>
        <w:spacing w:line="276" w:lineRule="auto"/>
        <w:jc w:val="both"/>
        <w:rPr>
          <w:sz w:val="22"/>
        </w:rPr>
      </w:pPr>
    </w:p>
    <w:p w14:paraId="1C85E7BB" w14:textId="77777777" w:rsidR="00A31377" w:rsidRPr="00E75668" w:rsidRDefault="00A31377" w:rsidP="00A31377">
      <w:pPr>
        <w:suppressAutoHyphens/>
        <w:spacing w:line="276" w:lineRule="auto"/>
        <w:jc w:val="center"/>
        <w:rPr>
          <w:b/>
          <w:sz w:val="22"/>
        </w:rPr>
      </w:pPr>
      <w:r w:rsidRPr="00E75668">
        <w:rPr>
          <w:b/>
          <w:sz w:val="22"/>
        </w:rPr>
        <w:t>§ 2</w:t>
      </w:r>
    </w:p>
    <w:p w14:paraId="5817B9FD" w14:textId="77777777" w:rsidR="00A31377" w:rsidRPr="00E75668" w:rsidRDefault="00A31377" w:rsidP="00A31377">
      <w:pPr>
        <w:suppressAutoHyphens/>
        <w:spacing w:line="276" w:lineRule="auto"/>
        <w:jc w:val="center"/>
        <w:rPr>
          <w:b/>
          <w:sz w:val="22"/>
        </w:rPr>
      </w:pPr>
      <w:r w:rsidRPr="00E75668">
        <w:rPr>
          <w:b/>
          <w:sz w:val="22"/>
        </w:rPr>
        <w:t xml:space="preserve">Podział odpowiedzialności </w:t>
      </w:r>
    </w:p>
    <w:p w14:paraId="2146FC93" w14:textId="77777777" w:rsidR="00A31377" w:rsidRPr="00E75668" w:rsidRDefault="00A31377" w:rsidP="00A31377">
      <w:pPr>
        <w:pStyle w:val="Akapitzlist"/>
        <w:spacing w:line="276" w:lineRule="auto"/>
        <w:ind w:left="0"/>
        <w:contextualSpacing w:val="0"/>
        <w:jc w:val="both"/>
        <w:rPr>
          <w:b/>
          <w:sz w:val="22"/>
        </w:rPr>
      </w:pPr>
    </w:p>
    <w:p w14:paraId="3B5448D4" w14:textId="77777777" w:rsidR="00A31377" w:rsidRPr="00E75668" w:rsidRDefault="00A31377" w:rsidP="00A31377">
      <w:pPr>
        <w:pStyle w:val="Akapitzlist"/>
        <w:numPr>
          <w:ilvl w:val="0"/>
          <w:numId w:val="17"/>
        </w:numPr>
        <w:spacing w:line="276" w:lineRule="auto"/>
        <w:ind w:left="284" w:hanging="284"/>
        <w:contextualSpacing w:val="0"/>
        <w:jc w:val="both"/>
        <w:rPr>
          <w:rFonts w:cs="Times New Roman"/>
          <w:sz w:val="22"/>
        </w:rPr>
      </w:pPr>
      <w:r w:rsidRPr="00E75668">
        <w:rPr>
          <w:rFonts w:cs="Times New Roman"/>
          <w:sz w:val="22"/>
        </w:rPr>
        <w:t xml:space="preserve">Kierownik komórki organizacyjnej właściwej dla danego zamówienia ponosi odpowiedzialność za: </w:t>
      </w:r>
    </w:p>
    <w:p w14:paraId="2B7AB40D" w14:textId="77777777" w:rsidR="00A31377" w:rsidRPr="00E75668" w:rsidRDefault="00A31377" w:rsidP="00A31377">
      <w:pPr>
        <w:pStyle w:val="Akapitzlist"/>
        <w:numPr>
          <w:ilvl w:val="0"/>
          <w:numId w:val="18"/>
        </w:numPr>
        <w:spacing w:line="276" w:lineRule="auto"/>
        <w:ind w:hanging="436"/>
        <w:jc w:val="both"/>
        <w:rPr>
          <w:rFonts w:cs="Times New Roman"/>
          <w:sz w:val="22"/>
        </w:rPr>
      </w:pPr>
      <w:r w:rsidRPr="00E75668">
        <w:rPr>
          <w:rFonts w:cs="Times New Roman"/>
          <w:sz w:val="22"/>
        </w:rPr>
        <w:t>identyfikację</w:t>
      </w:r>
      <w:r w:rsidR="00016E22" w:rsidRPr="00E75668">
        <w:rPr>
          <w:rFonts w:cs="Times New Roman"/>
          <w:sz w:val="22"/>
        </w:rPr>
        <w:t xml:space="preserve"> potrzeby udzielenia zamówienia,</w:t>
      </w:r>
    </w:p>
    <w:p w14:paraId="1D5A11B2" w14:textId="77777777" w:rsidR="00A31377" w:rsidRDefault="00A31377" w:rsidP="00A31377">
      <w:pPr>
        <w:pStyle w:val="Akapitzlist"/>
        <w:numPr>
          <w:ilvl w:val="0"/>
          <w:numId w:val="18"/>
        </w:numPr>
        <w:spacing w:line="276" w:lineRule="auto"/>
        <w:ind w:hanging="436"/>
        <w:jc w:val="both"/>
        <w:rPr>
          <w:rFonts w:cs="Times New Roman"/>
          <w:sz w:val="22"/>
        </w:rPr>
      </w:pPr>
      <w:r w:rsidRPr="00E75668">
        <w:rPr>
          <w:rFonts w:cs="Times New Roman"/>
          <w:sz w:val="22"/>
        </w:rPr>
        <w:t xml:space="preserve">ocenę celowości udzielenia zamówienia z punktu widzenia potrzeb zamawiającego </w:t>
      </w:r>
      <w:r w:rsidRPr="00E75668">
        <w:rPr>
          <w:rFonts w:cs="Times New Roman"/>
          <w:sz w:val="22"/>
        </w:rPr>
        <w:br/>
        <w:t>i realizowanych</w:t>
      </w:r>
      <w:r w:rsidR="00016E22" w:rsidRPr="00E75668">
        <w:rPr>
          <w:rFonts w:cs="Times New Roman"/>
          <w:sz w:val="22"/>
        </w:rPr>
        <w:t xml:space="preserve"> przez niego zadań,</w:t>
      </w:r>
    </w:p>
    <w:p w14:paraId="23658B45" w14:textId="77777777" w:rsidR="002726A5" w:rsidRDefault="003001F6" w:rsidP="002726A5">
      <w:pPr>
        <w:pStyle w:val="Akapitzlist"/>
        <w:numPr>
          <w:ilvl w:val="0"/>
          <w:numId w:val="18"/>
        </w:numPr>
        <w:spacing w:line="276" w:lineRule="auto"/>
        <w:ind w:hanging="436"/>
        <w:jc w:val="both"/>
        <w:rPr>
          <w:rFonts w:cs="Times New Roman"/>
          <w:sz w:val="22"/>
        </w:rPr>
      </w:pPr>
      <w:r>
        <w:rPr>
          <w:rFonts w:cs="Times New Roman"/>
          <w:sz w:val="22"/>
        </w:rPr>
        <w:t>wyznaczanie pracownika merytorycznie odpowiedzialnego za przeprowadzanie</w:t>
      </w:r>
      <w:r w:rsidR="00AE2DA8">
        <w:rPr>
          <w:rFonts w:cs="Times New Roman"/>
          <w:sz w:val="22"/>
        </w:rPr>
        <w:t xml:space="preserve"> i realizację</w:t>
      </w:r>
      <w:r w:rsidR="00ED38B9">
        <w:rPr>
          <w:rFonts w:cs="Times New Roman"/>
          <w:sz w:val="22"/>
        </w:rPr>
        <w:t xml:space="preserve"> zamówienia publicznego.</w:t>
      </w:r>
    </w:p>
    <w:p w14:paraId="099C92FD" w14:textId="77777777" w:rsidR="003001F6" w:rsidRDefault="002726A5" w:rsidP="002726A5">
      <w:pPr>
        <w:pStyle w:val="Akapitzlist"/>
        <w:numPr>
          <w:ilvl w:val="0"/>
          <w:numId w:val="17"/>
        </w:numPr>
        <w:spacing w:line="276" w:lineRule="auto"/>
        <w:ind w:left="284" w:hanging="284"/>
        <w:jc w:val="both"/>
        <w:rPr>
          <w:rFonts w:cs="Times New Roman"/>
          <w:sz w:val="22"/>
        </w:rPr>
      </w:pPr>
      <w:r>
        <w:rPr>
          <w:rFonts w:cs="Times New Roman"/>
          <w:sz w:val="22"/>
        </w:rPr>
        <w:t>Pracownik</w:t>
      </w:r>
      <w:r w:rsidR="00FD30F8">
        <w:rPr>
          <w:rFonts w:cs="Times New Roman"/>
          <w:sz w:val="22"/>
        </w:rPr>
        <w:t xml:space="preserve"> merytorycznie odpowiedzialny</w:t>
      </w:r>
      <w:r w:rsidR="00AE2DA8">
        <w:rPr>
          <w:rFonts w:cs="Times New Roman"/>
          <w:sz w:val="22"/>
        </w:rPr>
        <w:t xml:space="preserve"> za przeprowadzanie i realizację</w:t>
      </w:r>
      <w:r w:rsidRPr="002726A5">
        <w:rPr>
          <w:rFonts w:cs="Times New Roman"/>
          <w:sz w:val="22"/>
        </w:rPr>
        <w:t xml:space="preserve"> zamówienia publicznego ponosi odpowiedzialność za:</w:t>
      </w:r>
    </w:p>
    <w:p w14:paraId="56BF9ADF" w14:textId="77777777" w:rsidR="008C4952" w:rsidRDefault="00C94447" w:rsidP="008C4952">
      <w:pPr>
        <w:pStyle w:val="Akapitzlist"/>
        <w:numPr>
          <w:ilvl w:val="0"/>
          <w:numId w:val="35"/>
        </w:numPr>
        <w:spacing w:line="276" w:lineRule="auto"/>
        <w:ind w:left="709" w:hanging="425"/>
        <w:jc w:val="both"/>
        <w:rPr>
          <w:rFonts w:cs="Times New Roman"/>
          <w:sz w:val="22"/>
        </w:rPr>
      </w:pPr>
      <w:r w:rsidRPr="002726A5">
        <w:rPr>
          <w:rFonts w:cs="Times New Roman"/>
          <w:sz w:val="22"/>
        </w:rPr>
        <w:t>określenie czy przedmiot zamówienia nie jest tożsamy z innymi planowanymi zamówieniami w zakresie tożsamości czasowej, przedmiotowej i podmiotowej</w:t>
      </w:r>
      <w:r w:rsidR="00016E22" w:rsidRPr="002726A5">
        <w:rPr>
          <w:rFonts w:cs="Times New Roman"/>
          <w:sz w:val="22"/>
        </w:rPr>
        <w:t>,</w:t>
      </w:r>
    </w:p>
    <w:p w14:paraId="0FA5483D" w14:textId="77777777" w:rsidR="008C4952" w:rsidRDefault="008C4952" w:rsidP="008C4952">
      <w:pPr>
        <w:pStyle w:val="Akapitzlist"/>
        <w:numPr>
          <w:ilvl w:val="0"/>
          <w:numId w:val="35"/>
        </w:numPr>
        <w:spacing w:line="276" w:lineRule="auto"/>
        <w:ind w:left="709" w:hanging="425"/>
        <w:jc w:val="both"/>
        <w:rPr>
          <w:rFonts w:cs="Times New Roman"/>
          <w:sz w:val="22"/>
        </w:rPr>
      </w:pPr>
      <w:r w:rsidRPr="008C4952">
        <w:rPr>
          <w:rFonts w:cs="Times New Roman"/>
          <w:sz w:val="22"/>
        </w:rPr>
        <w:t>oszacowanie wartości zamówienia zgodni</w:t>
      </w:r>
      <w:r w:rsidR="00FD30F8">
        <w:rPr>
          <w:rFonts w:cs="Times New Roman"/>
          <w:sz w:val="22"/>
        </w:rPr>
        <w:t>e z zasadami określonymi w § 3 R</w:t>
      </w:r>
      <w:r w:rsidRPr="008C4952">
        <w:rPr>
          <w:rFonts w:cs="Times New Roman"/>
          <w:sz w:val="22"/>
        </w:rPr>
        <w:t>egulaminu;</w:t>
      </w:r>
    </w:p>
    <w:p w14:paraId="52D0FCDD" w14:textId="77777777" w:rsidR="008C4952" w:rsidRDefault="008C4952" w:rsidP="008C4952">
      <w:pPr>
        <w:pStyle w:val="Akapitzlist"/>
        <w:numPr>
          <w:ilvl w:val="0"/>
          <w:numId w:val="35"/>
        </w:numPr>
        <w:spacing w:line="276" w:lineRule="auto"/>
        <w:ind w:left="709" w:hanging="425"/>
        <w:jc w:val="both"/>
        <w:rPr>
          <w:rFonts w:cs="Times New Roman"/>
          <w:sz w:val="22"/>
        </w:rPr>
      </w:pPr>
      <w:r w:rsidRPr="008C4952">
        <w:rPr>
          <w:rFonts w:cs="Times New Roman"/>
          <w:sz w:val="22"/>
        </w:rPr>
        <w:t>opis przedmiotu zamówienia, w tym analizę możliwości zastosowania klauzul społecznych, aspektów zielonych zamówień oraz aspektów innowacyjnych,</w:t>
      </w:r>
    </w:p>
    <w:p w14:paraId="368186AC" w14:textId="77777777" w:rsidR="008C4952" w:rsidRDefault="008C4952" w:rsidP="008C4952">
      <w:pPr>
        <w:pStyle w:val="Akapitzlist"/>
        <w:numPr>
          <w:ilvl w:val="0"/>
          <w:numId w:val="35"/>
        </w:numPr>
        <w:spacing w:line="276" w:lineRule="auto"/>
        <w:ind w:left="709" w:hanging="425"/>
        <w:jc w:val="both"/>
        <w:rPr>
          <w:rFonts w:cs="Times New Roman"/>
          <w:sz w:val="22"/>
        </w:rPr>
      </w:pPr>
      <w:r w:rsidRPr="008C4952">
        <w:rPr>
          <w:rFonts w:cs="Times New Roman"/>
          <w:sz w:val="22"/>
        </w:rPr>
        <w:t>określenie kryteriów oceny ofert, warunków udziału w zamówieniu oraz podstaw wykluczenia z procedury, o ile będą one stosowane,</w:t>
      </w:r>
    </w:p>
    <w:p w14:paraId="22184CE7" w14:textId="77777777" w:rsidR="008C4952" w:rsidRDefault="008C4952" w:rsidP="00FD30F8">
      <w:pPr>
        <w:pStyle w:val="Akapitzlist"/>
        <w:numPr>
          <w:ilvl w:val="0"/>
          <w:numId w:val="35"/>
        </w:numPr>
        <w:spacing w:line="276" w:lineRule="auto"/>
        <w:ind w:left="709" w:hanging="425"/>
        <w:jc w:val="both"/>
        <w:rPr>
          <w:rFonts w:cs="Times New Roman"/>
          <w:sz w:val="22"/>
        </w:rPr>
      </w:pPr>
      <w:r w:rsidRPr="008C4952">
        <w:rPr>
          <w:rFonts w:cs="Times New Roman"/>
          <w:sz w:val="22"/>
        </w:rPr>
        <w:t>prawidłową realizację zamówienia, nadzór nad nią, sporządzenie protokołów odbioru i innych dokumentów wynikających z umowy, o ile umowa była zawarta i przewidywała protokolarny odbiór.</w:t>
      </w:r>
    </w:p>
    <w:p w14:paraId="6C70771E" w14:textId="17EBDA47" w:rsidR="00A31377" w:rsidRDefault="008C4952" w:rsidP="00F24718">
      <w:pPr>
        <w:pStyle w:val="Akapitzlist"/>
        <w:numPr>
          <w:ilvl w:val="0"/>
          <w:numId w:val="35"/>
        </w:numPr>
        <w:spacing w:line="276" w:lineRule="auto"/>
        <w:jc w:val="both"/>
        <w:rPr>
          <w:rFonts w:cs="Times New Roman"/>
          <w:sz w:val="22"/>
        </w:rPr>
      </w:pPr>
      <w:proofErr w:type="gramStart"/>
      <w:r>
        <w:rPr>
          <w:rFonts w:cs="Times New Roman"/>
          <w:sz w:val="22"/>
        </w:rPr>
        <w:lastRenderedPageBreak/>
        <w:t>przechowywanie</w:t>
      </w:r>
      <w:proofErr w:type="gramEnd"/>
      <w:r>
        <w:rPr>
          <w:rFonts w:cs="Times New Roman"/>
          <w:sz w:val="22"/>
        </w:rPr>
        <w:t xml:space="preserve"> całej dokumentacji związanej</w:t>
      </w:r>
      <w:r w:rsidR="002726A5" w:rsidRPr="008C4952">
        <w:rPr>
          <w:rFonts w:cs="Times New Roman"/>
          <w:sz w:val="22"/>
        </w:rPr>
        <w:t xml:space="preserve"> z przeprowadzeniem procedur określonych </w:t>
      </w:r>
      <w:r w:rsidR="007C29BA">
        <w:rPr>
          <w:rFonts w:cs="Times New Roman"/>
          <w:sz w:val="22"/>
        </w:rPr>
        <w:br/>
      </w:r>
      <w:r w:rsidR="002726A5" w:rsidRPr="008C4952">
        <w:rPr>
          <w:rFonts w:cs="Times New Roman"/>
          <w:sz w:val="22"/>
        </w:rPr>
        <w:t xml:space="preserve">w niniejszym Regulaminie w szczególności: notatki, wnioski, zapytania ofertowe, wraz </w:t>
      </w:r>
      <w:r w:rsidR="007C29BA">
        <w:rPr>
          <w:rFonts w:cs="Times New Roman"/>
          <w:sz w:val="22"/>
        </w:rPr>
        <w:br/>
      </w:r>
      <w:r w:rsidR="002726A5" w:rsidRPr="008C4952">
        <w:rPr>
          <w:rFonts w:cs="Times New Roman"/>
          <w:sz w:val="22"/>
        </w:rPr>
        <w:t>z potwierdzeniami ich wysłania lub umieszczenia na stronie internetowej, oferty, wydruki ze stron in</w:t>
      </w:r>
      <w:r w:rsidR="006D155D">
        <w:rPr>
          <w:rFonts w:cs="Times New Roman"/>
          <w:sz w:val="22"/>
        </w:rPr>
        <w:t>ternetowych, zlecenia, umowy z w</w:t>
      </w:r>
      <w:r w:rsidR="002726A5" w:rsidRPr="008C4952">
        <w:rPr>
          <w:rFonts w:cs="Times New Roman"/>
          <w:sz w:val="22"/>
        </w:rPr>
        <w:t>ykonawcą, kopie faktur, paragonów, rachunków oraz wszel</w:t>
      </w:r>
      <w:r w:rsidR="00FD30F8">
        <w:rPr>
          <w:rFonts w:cs="Times New Roman"/>
          <w:sz w:val="22"/>
        </w:rPr>
        <w:t>ką korespondencję prowadzoną</w:t>
      </w:r>
      <w:r w:rsidR="006D155D">
        <w:rPr>
          <w:rFonts w:cs="Times New Roman"/>
          <w:sz w:val="22"/>
        </w:rPr>
        <w:t xml:space="preserve"> z w</w:t>
      </w:r>
      <w:r w:rsidR="002726A5" w:rsidRPr="008C4952">
        <w:rPr>
          <w:rFonts w:cs="Times New Roman"/>
          <w:sz w:val="22"/>
        </w:rPr>
        <w:t>ykonawcą</w:t>
      </w:r>
      <w:r w:rsidR="00FD30F8">
        <w:rPr>
          <w:rFonts w:cs="Times New Roman"/>
          <w:sz w:val="22"/>
        </w:rPr>
        <w:t>.</w:t>
      </w:r>
      <w:r w:rsidR="002726A5" w:rsidRPr="008C4952">
        <w:rPr>
          <w:rFonts w:cs="Times New Roman"/>
          <w:sz w:val="22"/>
        </w:rPr>
        <w:t xml:space="preserve"> </w:t>
      </w:r>
    </w:p>
    <w:p w14:paraId="4E21A045" w14:textId="77777777" w:rsidR="00A82196" w:rsidRPr="00A82196" w:rsidRDefault="00A82196" w:rsidP="00A82196">
      <w:pPr>
        <w:pStyle w:val="Akapitzlist"/>
        <w:spacing w:line="276" w:lineRule="auto"/>
        <w:ind w:left="644"/>
        <w:jc w:val="both"/>
        <w:rPr>
          <w:rFonts w:cs="Times New Roman"/>
          <w:sz w:val="22"/>
        </w:rPr>
      </w:pPr>
    </w:p>
    <w:p w14:paraId="3196A75F" w14:textId="77777777" w:rsidR="00C055AA" w:rsidRPr="00E75668" w:rsidRDefault="00A31377" w:rsidP="00F24718">
      <w:pPr>
        <w:suppressAutoHyphens/>
        <w:spacing w:line="276" w:lineRule="auto"/>
        <w:jc w:val="center"/>
        <w:rPr>
          <w:rFonts w:eastAsia="Times New Roman" w:cs="Times New Roman"/>
          <w:b/>
          <w:bCs/>
          <w:color w:val="00000A"/>
          <w:sz w:val="22"/>
          <w:lang w:eastAsia="pl-PL"/>
        </w:rPr>
      </w:pPr>
      <w:r w:rsidRPr="00E75668">
        <w:rPr>
          <w:rFonts w:eastAsia="Times New Roman" w:cs="Times New Roman"/>
          <w:b/>
          <w:bCs/>
          <w:color w:val="00000A"/>
          <w:sz w:val="22"/>
          <w:lang w:eastAsia="pl-PL"/>
        </w:rPr>
        <w:t>§ 3</w:t>
      </w:r>
    </w:p>
    <w:p w14:paraId="7B9FA985" w14:textId="77777777" w:rsidR="00C055AA" w:rsidRPr="00E75668" w:rsidRDefault="00C055AA" w:rsidP="00F24718">
      <w:pPr>
        <w:suppressAutoHyphens/>
        <w:spacing w:line="276" w:lineRule="auto"/>
        <w:jc w:val="center"/>
        <w:rPr>
          <w:rFonts w:eastAsia="Times New Roman" w:cs="Times New Roman"/>
          <w:b/>
          <w:bCs/>
          <w:color w:val="00000A"/>
          <w:sz w:val="22"/>
          <w:lang w:eastAsia="pl-PL"/>
        </w:rPr>
      </w:pPr>
      <w:r w:rsidRPr="00E75668">
        <w:rPr>
          <w:rFonts w:eastAsia="Times New Roman" w:cs="Times New Roman"/>
          <w:b/>
          <w:bCs/>
          <w:color w:val="00000A"/>
          <w:sz w:val="22"/>
          <w:lang w:eastAsia="pl-PL"/>
        </w:rPr>
        <w:t>Ustalenie szacunkowej wartości zamówienia</w:t>
      </w:r>
    </w:p>
    <w:p w14:paraId="3737547E" w14:textId="77777777" w:rsidR="00C055AA" w:rsidRPr="00E75668" w:rsidRDefault="00C055AA" w:rsidP="00F24718">
      <w:pPr>
        <w:suppressAutoHyphens/>
        <w:spacing w:line="276" w:lineRule="auto"/>
        <w:jc w:val="center"/>
        <w:rPr>
          <w:rFonts w:eastAsia="Calibri" w:cs="Times New Roman"/>
          <w:color w:val="00000A"/>
          <w:sz w:val="22"/>
        </w:rPr>
      </w:pPr>
    </w:p>
    <w:p w14:paraId="60B1454E" w14:textId="77777777" w:rsidR="00C055AA" w:rsidRPr="00E75668" w:rsidRDefault="00C055AA" w:rsidP="00F24718">
      <w:pPr>
        <w:numPr>
          <w:ilvl w:val="0"/>
          <w:numId w:val="7"/>
        </w:numPr>
        <w:suppressAutoHyphens/>
        <w:spacing w:line="276" w:lineRule="auto"/>
        <w:ind w:left="284" w:hanging="284"/>
        <w:contextualSpacing/>
        <w:jc w:val="both"/>
        <w:rPr>
          <w:rFonts w:eastAsia="Calibri" w:cs="Times New Roman"/>
          <w:color w:val="00000A"/>
          <w:sz w:val="22"/>
        </w:rPr>
      </w:pPr>
      <w:r w:rsidRPr="00E75668">
        <w:rPr>
          <w:rFonts w:eastAsia="Calibri" w:cs="Times New Roman"/>
          <w:color w:val="00000A"/>
          <w:sz w:val="22"/>
        </w:rPr>
        <w:t xml:space="preserve">Przed wszczęciem procedury udzielenia zamówienia </w:t>
      </w:r>
      <w:r w:rsidR="00730604" w:rsidRPr="00730604">
        <w:rPr>
          <w:rFonts w:eastAsia="Calibri" w:cs="Times New Roman"/>
          <w:color w:val="00000A"/>
          <w:sz w:val="22"/>
        </w:rPr>
        <w:t xml:space="preserve">odpowiedzialna </w:t>
      </w:r>
      <w:r w:rsidRPr="00E75668">
        <w:rPr>
          <w:rFonts w:eastAsia="Calibri" w:cs="Times New Roman"/>
          <w:color w:val="00000A"/>
          <w:sz w:val="22"/>
        </w:rPr>
        <w:t>osoba</w:t>
      </w:r>
      <w:r w:rsidRPr="00E75668">
        <w:rPr>
          <w:rFonts w:eastAsia="Calibri" w:cs="Times New Roman"/>
          <w:i/>
          <w:color w:val="00000A"/>
          <w:sz w:val="22"/>
        </w:rPr>
        <w:t xml:space="preserve"> </w:t>
      </w:r>
      <w:r w:rsidR="00AB4C2D">
        <w:rPr>
          <w:rFonts w:eastAsia="Calibri" w:cs="Times New Roman"/>
          <w:color w:val="00000A"/>
          <w:sz w:val="22"/>
        </w:rPr>
        <w:t xml:space="preserve">merytoryczna </w:t>
      </w:r>
      <w:r w:rsidRPr="00E75668">
        <w:rPr>
          <w:rFonts w:eastAsia="Calibri" w:cs="Times New Roman"/>
          <w:color w:val="00000A"/>
          <w:sz w:val="22"/>
        </w:rPr>
        <w:t xml:space="preserve">szacuje </w:t>
      </w:r>
      <w:r w:rsidR="00730604">
        <w:rPr>
          <w:rFonts w:eastAsia="Calibri" w:cs="Times New Roman"/>
          <w:color w:val="00000A"/>
          <w:sz w:val="22"/>
        </w:rPr>
        <w:br/>
      </w:r>
      <w:r w:rsidRPr="00E75668">
        <w:rPr>
          <w:rFonts w:eastAsia="Calibri" w:cs="Times New Roman"/>
          <w:color w:val="00000A"/>
          <w:sz w:val="22"/>
        </w:rPr>
        <w:t>z należytą starannością wartość zamówienia, w</w:t>
      </w:r>
      <w:r w:rsidR="00A35C0B" w:rsidRPr="00E75668">
        <w:rPr>
          <w:rFonts w:eastAsia="Calibri" w:cs="Times New Roman"/>
          <w:color w:val="00000A"/>
          <w:sz w:val="22"/>
        </w:rPr>
        <w:t xml:space="preserve"> szczególności w celu ustalenia czy:</w:t>
      </w:r>
      <w:r w:rsidRPr="00E75668">
        <w:rPr>
          <w:rFonts w:eastAsia="Calibri" w:cs="Times New Roman"/>
          <w:color w:val="00000A"/>
          <w:sz w:val="22"/>
        </w:rPr>
        <w:t xml:space="preserve"> </w:t>
      </w:r>
    </w:p>
    <w:p w14:paraId="0BBCB1E2" w14:textId="7593461E" w:rsidR="00C055AA" w:rsidRPr="00591119" w:rsidRDefault="00C055AA" w:rsidP="00591119">
      <w:pPr>
        <w:numPr>
          <w:ilvl w:val="1"/>
          <w:numId w:val="7"/>
        </w:numPr>
        <w:suppressAutoHyphens/>
        <w:spacing w:line="276" w:lineRule="auto"/>
        <w:ind w:left="709" w:hanging="425"/>
        <w:contextualSpacing/>
        <w:jc w:val="both"/>
        <w:rPr>
          <w:rFonts w:eastAsia="Calibri" w:cs="Times New Roman"/>
          <w:color w:val="00000A"/>
          <w:sz w:val="22"/>
        </w:rPr>
      </w:pPr>
      <w:r w:rsidRPr="00E75668">
        <w:rPr>
          <w:rFonts w:eastAsia="Calibri" w:cs="Times New Roman"/>
          <w:color w:val="00000A"/>
          <w:sz w:val="22"/>
        </w:rPr>
        <w:t xml:space="preserve">istnieje obowiązek stosowania ustawy </w:t>
      </w:r>
      <w:r w:rsidR="00591119">
        <w:rPr>
          <w:rFonts w:eastAsia="Calibri" w:cs="Times New Roman"/>
          <w:color w:val="00000A"/>
          <w:sz w:val="22"/>
        </w:rPr>
        <w:t>PZP</w:t>
      </w:r>
      <w:r w:rsidRPr="00591119">
        <w:rPr>
          <w:rFonts w:eastAsia="Calibri" w:cs="Times New Roman"/>
          <w:color w:val="00000A"/>
          <w:sz w:val="22"/>
        </w:rPr>
        <w:t>,</w:t>
      </w:r>
    </w:p>
    <w:p w14:paraId="6100D7D5" w14:textId="34274C95" w:rsidR="00A35C0B" w:rsidRPr="00E75668" w:rsidRDefault="00A35C0B" w:rsidP="00F24718">
      <w:pPr>
        <w:numPr>
          <w:ilvl w:val="1"/>
          <w:numId w:val="7"/>
        </w:numPr>
        <w:suppressAutoHyphens/>
        <w:spacing w:line="276" w:lineRule="auto"/>
        <w:ind w:left="709" w:hanging="425"/>
        <w:contextualSpacing/>
        <w:jc w:val="both"/>
        <w:rPr>
          <w:rFonts w:eastAsia="Calibri" w:cs="Times New Roman"/>
          <w:color w:val="00000A"/>
          <w:sz w:val="22"/>
        </w:rPr>
      </w:pPr>
      <w:r w:rsidRPr="00E75668">
        <w:rPr>
          <w:rFonts w:eastAsia="Calibri" w:cs="Times New Roman"/>
          <w:color w:val="00000A"/>
          <w:sz w:val="22"/>
        </w:rPr>
        <w:t xml:space="preserve">nie dochodzi do takiego zaniżenia wartości zamówienia lub wybrania sposobu </w:t>
      </w:r>
      <w:r w:rsidR="00A80B06" w:rsidRPr="00E75668">
        <w:rPr>
          <w:rFonts w:eastAsia="Calibri" w:cs="Times New Roman"/>
          <w:color w:val="00000A"/>
          <w:sz w:val="22"/>
        </w:rPr>
        <w:t>obliczania</w:t>
      </w:r>
      <w:r w:rsidRPr="00E75668">
        <w:rPr>
          <w:rFonts w:eastAsia="Calibri" w:cs="Times New Roman"/>
          <w:color w:val="00000A"/>
          <w:sz w:val="22"/>
        </w:rPr>
        <w:t xml:space="preserve"> wartości zamówienia, że istnieje ryzyko </w:t>
      </w:r>
      <w:r w:rsidR="00A80B06" w:rsidRPr="00E75668">
        <w:rPr>
          <w:rFonts w:eastAsia="Calibri" w:cs="Times New Roman"/>
          <w:color w:val="00000A"/>
          <w:sz w:val="22"/>
        </w:rPr>
        <w:t>uniknięcia</w:t>
      </w:r>
      <w:r w:rsidRPr="00E75668">
        <w:rPr>
          <w:rFonts w:eastAsia="Calibri" w:cs="Times New Roman"/>
          <w:color w:val="00000A"/>
          <w:sz w:val="22"/>
        </w:rPr>
        <w:t xml:space="preserve"> stosowania ustawy </w:t>
      </w:r>
      <w:r w:rsidR="00591119">
        <w:rPr>
          <w:rFonts w:eastAsia="Calibri" w:cs="Times New Roman"/>
          <w:color w:val="00000A"/>
          <w:sz w:val="22"/>
        </w:rPr>
        <w:t>PZP</w:t>
      </w:r>
      <w:r w:rsidR="00A80B06" w:rsidRPr="00E75668">
        <w:rPr>
          <w:rFonts w:eastAsia="Calibri" w:cs="Times New Roman"/>
          <w:color w:val="00000A"/>
          <w:sz w:val="22"/>
        </w:rPr>
        <w:t>,</w:t>
      </w:r>
    </w:p>
    <w:p w14:paraId="7864F113" w14:textId="004D51DF" w:rsidR="00A80B06" w:rsidRPr="00E75668" w:rsidRDefault="00A80B06" w:rsidP="00F24718">
      <w:pPr>
        <w:numPr>
          <w:ilvl w:val="1"/>
          <w:numId w:val="7"/>
        </w:numPr>
        <w:suppressAutoHyphens/>
        <w:spacing w:line="276" w:lineRule="auto"/>
        <w:ind w:left="709" w:hanging="425"/>
        <w:contextualSpacing/>
        <w:jc w:val="both"/>
        <w:rPr>
          <w:rFonts w:eastAsia="Calibri" w:cs="Times New Roman"/>
          <w:color w:val="00000A"/>
          <w:sz w:val="22"/>
        </w:rPr>
      </w:pPr>
      <w:r w:rsidRPr="00E75668">
        <w:rPr>
          <w:rFonts w:eastAsia="Calibri" w:cs="Times New Roman"/>
          <w:color w:val="00000A"/>
          <w:sz w:val="22"/>
        </w:rPr>
        <w:t>nie dochodzi do podziału zamówienia na odrębne zamówienia, jeżeli prowadzi to do niestosowania przepisów ustawy P</w:t>
      </w:r>
      <w:r w:rsidR="00591119">
        <w:rPr>
          <w:rFonts w:eastAsia="Calibri" w:cs="Times New Roman"/>
          <w:color w:val="00000A"/>
          <w:sz w:val="22"/>
        </w:rPr>
        <w:t>ZP</w:t>
      </w:r>
      <w:r w:rsidRPr="00E75668">
        <w:rPr>
          <w:rFonts w:eastAsia="Calibri" w:cs="Times New Roman"/>
          <w:color w:val="00000A"/>
          <w:sz w:val="22"/>
        </w:rPr>
        <w:t>, chyba że jest to uzasadnione obiektywnymi przyczynami,</w:t>
      </w:r>
    </w:p>
    <w:p w14:paraId="538158EB" w14:textId="2E7757E0" w:rsidR="00A35C0B" w:rsidRPr="00E75668" w:rsidRDefault="00C055AA" w:rsidP="00F24718">
      <w:pPr>
        <w:numPr>
          <w:ilvl w:val="1"/>
          <w:numId w:val="7"/>
        </w:numPr>
        <w:suppressAutoHyphens/>
        <w:spacing w:line="276" w:lineRule="auto"/>
        <w:ind w:left="709" w:hanging="425"/>
        <w:contextualSpacing/>
        <w:jc w:val="both"/>
        <w:rPr>
          <w:rFonts w:eastAsia="Calibri" w:cs="Times New Roman"/>
          <w:color w:val="00000A"/>
          <w:sz w:val="22"/>
        </w:rPr>
      </w:pPr>
      <w:r w:rsidRPr="00E75668">
        <w:rPr>
          <w:rFonts w:eastAsia="Calibri" w:cs="Times New Roman"/>
          <w:color w:val="00000A"/>
          <w:sz w:val="22"/>
        </w:rPr>
        <w:t>wydatek ma pokrycie w planie finansowym/budżecie</w:t>
      </w:r>
      <w:r w:rsidR="00591119">
        <w:rPr>
          <w:rFonts w:eastAsia="Calibri" w:cs="Times New Roman"/>
          <w:color w:val="00000A"/>
          <w:sz w:val="22"/>
        </w:rPr>
        <w:t xml:space="preserve"> lub jest planowany</w:t>
      </w:r>
      <w:r w:rsidR="00886749" w:rsidRPr="00E75668">
        <w:rPr>
          <w:rFonts w:eastAsia="Calibri" w:cs="Times New Roman"/>
          <w:color w:val="00000A"/>
          <w:sz w:val="22"/>
        </w:rPr>
        <w:t>.</w:t>
      </w:r>
    </w:p>
    <w:p w14:paraId="243D0252" w14:textId="77777777" w:rsidR="00C055AA" w:rsidRPr="00E75668" w:rsidRDefault="00C055AA" w:rsidP="00F24718">
      <w:pPr>
        <w:numPr>
          <w:ilvl w:val="0"/>
          <w:numId w:val="7"/>
        </w:numPr>
        <w:suppressAutoHyphens/>
        <w:spacing w:line="276" w:lineRule="auto"/>
        <w:ind w:left="284" w:hanging="284"/>
        <w:contextualSpacing/>
        <w:jc w:val="both"/>
        <w:rPr>
          <w:rFonts w:eastAsia="Calibri" w:cs="Times New Roman"/>
          <w:color w:val="00000A"/>
          <w:sz w:val="22"/>
        </w:rPr>
      </w:pPr>
      <w:r w:rsidRPr="00E75668">
        <w:rPr>
          <w:rFonts w:eastAsia="Times New Roman" w:cs="Times New Roman"/>
          <w:color w:val="00000A"/>
          <w:sz w:val="22"/>
          <w:lang w:eastAsia="pl-PL"/>
        </w:rPr>
        <w:t xml:space="preserve">Podstawą ustalenia </w:t>
      </w:r>
      <w:r w:rsidR="00C97DEB" w:rsidRPr="00E75668">
        <w:rPr>
          <w:rFonts w:eastAsia="Times New Roman" w:cs="Times New Roman"/>
          <w:color w:val="00000A"/>
          <w:sz w:val="22"/>
          <w:lang w:eastAsia="pl-PL"/>
        </w:rPr>
        <w:t xml:space="preserve">szacunkowej </w:t>
      </w:r>
      <w:r w:rsidRPr="00E75668">
        <w:rPr>
          <w:rFonts w:eastAsia="Times New Roman" w:cs="Times New Roman"/>
          <w:color w:val="00000A"/>
          <w:sz w:val="22"/>
          <w:lang w:eastAsia="pl-PL"/>
        </w:rPr>
        <w:t>wartości zamówienia jest całkowite szacunkowe wynagrodzenie wykonawcy</w:t>
      </w:r>
      <w:r w:rsidR="00C97DEB" w:rsidRPr="00E75668">
        <w:rPr>
          <w:rFonts w:eastAsia="Times New Roman" w:cs="Times New Roman"/>
          <w:color w:val="00000A"/>
          <w:sz w:val="22"/>
          <w:lang w:eastAsia="pl-PL"/>
        </w:rPr>
        <w:t xml:space="preserve"> bez podatku od towarów i usług, ustalone z należytą starannością.</w:t>
      </w:r>
    </w:p>
    <w:p w14:paraId="538EBA30" w14:textId="77777777" w:rsidR="00C055AA" w:rsidRPr="00E75668" w:rsidRDefault="00C055AA" w:rsidP="00F24718">
      <w:pPr>
        <w:numPr>
          <w:ilvl w:val="0"/>
          <w:numId w:val="7"/>
        </w:numPr>
        <w:suppressAutoHyphens/>
        <w:spacing w:line="276" w:lineRule="auto"/>
        <w:ind w:left="284" w:hanging="284"/>
        <w:contextualSpacing/>
        <w:jc w:val="both"/>
        <w:rPr>
          <w:rFonts w:eastAsia="Calibri" w:cs="Times New Roman"/>
          <w:color w:val="00000A"/>
          <w:sz w:val="22"/>
        </w:rPr>
      </w:pPr>
      <w:r w:rsidRPr="00E75668">
        <w:rPr>
          <w:rFonts w:eastAsia="Calibri" w:cs="Times New Roman"/>
          <w:color w:val="00000A"/>
          <w:sz w:val="22"/>
        </w:rPr>
        <w:t xml:space="preserve">Szacunkową wartość zamówienia ustala się, przy zastosowaniu co najmniej jednej </w:t>
      </w:r>
      <w:r w:rsidR="00895568" w:rsidRPr="00E75668">
        <w:rPr>
          <w:rFonts w:eastAsia="Calibri" w:cs="Times New Roman"/>
          <w:color w:val="00000A"/>
          <w:sz w:val="22"/>
        </w:rPr>
        <w:br/>
      </w:r>
      <w:r w:rsidRPr="00E75668">
        <w:rPr>
          <w:rFonts w:eastAsia="Calibri" w:cs="Times New Roman"/>
          <w:color w:val="00000A"/>
          <w:sz w:val="22"/>
        </w:rPr>
        <w:t>z następujących metod:</w:t>
      </w:r>
    </w:p>
    <w:p w14:paraId="25899855" w14:textId="77777777" w:rsidR="00C055AA" w:rsidRPr="00E75668" w:rsidRDefault="00C055AA" w:rsidP="00F24718">
      <w:pPr>
        <w:numPr>
          <w:ilvl w:val="1"/>
          <w:numId w:val="9"/>
        </w:numPr>
        <w:suppressAutoHyphens/>
        <w:spacing w:line="276" w:lineRule="auto"/>
        <w:ind w:left="709" w:hanging="425"/>
        <w:contextualSpacing/>
        <w:jc w:val="both"/>
        <w:rPr>
          <w:rFonts w:eastAsia="Calibri" w:cs="Times New Roman"/>
          <w:color w:val="00000A"/>
          <w:sz w:val="22"/>
        </w:rPr>
      </w:pPr>
      <w:r w:rsidRPr="00E75668">
        <w:rPr>
          <w:rFonts w:eastAsia="Calibri" w:cs="Times New Roman"/>
          <w:color w:val="00000A"/>
          <w:sz w:val="22"/>
        </w:rPr>
        <w:t>analizy cen rynkowych,</w:t>
      </w:r>
    </w:p>
    <w:p w14:paraId="2AA5C700" w14:textId="77777777" w:rsidR="00C055AA" w:rsidRPr="00E75668" w:rsidRDefault="00C055AA" w:rsidP="00F24718">
      <w:pPr>
        <w:numPr>
          <w:ilvl w:val="1"/>
          <w:numId w:val="9"/>
        </w:numPr>
        <w:suppressAutoHyphens/>
        <w:spacing w:line="276" w:lineRule="auto"/>
        <w:ind w:left="709" w:hanging="425"/>
        <w:contextualSpacing/>
        <w:jc w:val="both"/>
        <w:rPr>
          <w:rFonts w:eastAsia="Calibri" w:cs="Times New Roman"/>
          <w:color w:val="00000A"/>
          <w:sz w:val="22"/>
        </w:rPr>
      </w:pPr>
      <w:r w:rsidRPr="00E75668">
        <w:rPr>
          <w:rFonts w:eastAsia="Calibri" w:cs="Times New Roman"/>
          <w:color w:val="00000A"/>
          <w:sz w:val="22"/>
        </w:rPr>
        <w:t>analizy wydatków poniesionych na tego rodzaju zamówienia w okresie poprzedzającym moment szacowania wartości zamówienia, z uwzględnieniem wskaźnika wzrostu cen towarów i usług konsumpcyjnych publikowanego przez Prezesa Głównego Urzędu Statystycznego,</w:t>
      </w:r>
    </w:p>
    <w:p w14:paraId="34D027D6" w14:textId="77777777" w:rsidR="00C055AA" w:rsidRPr="00E75668" w:rsidRDefault="00C055AA" w:rsidP="00F24718">
      <w:pPr>
        <w:numPr>
          <w:ilvl w:val="1"/>
          <w:numId w:val="9"/>
        </w:numPr>
        <w:suppressAutoHyphens/>
        <w:spacing w:line="276" w:lineRule="auto"/>
        <w:ind w:left="709" w:hanging="425"/>
        <w:contextualSpacing/>
        <w:jc w:val="both"/>
        <w:rPr>
          <w:rFonts w:eastAsia="Calibri" w:cs="Times New Roman"/>
          <w:color w:val="00000A"/>
          <w:sz w:val="22"/>
        </w:rPr>
      </w:pPr>
      <w:r w:rsidRPr="00E75668">
        <w:rPr>
          <w:rFonts w:eastAsia="Calibri" w:cs="Times New Roman"/>
          <w:color w:val="00000A"/>
          <w:sz w:val="22"/>
        </w:rPr>
        <w:t>analizy cen ofertowych złożonych w postępowaniach prowadzonych przez zamawiającego lub zamówień udzielonych przez innych zamawiających, obejmujących analogiczny przedmiot zamówienia, z uwzględnieniem wskaźnika wzrostu cen towarów i usług konsumpcyjnych publikowanego przez Prezesa Głównego Urzędu Statystycznego.</w:t>
      </w:r>
    </w:p>
    <w:p w14:paraId="3095189B" w14:textId="77777777" w:rsidR="00C055AA" w:rsidRPr="00E75668" w:rsidRDefault="00C055AA" w:rsidP="00F24718">
      <w:pPr>
        <w:numPr>
          <w:ilvl w:val="0"/>
          <w:numId w:val="7"/>
        </w:numPr>
        <w:suppressAutoHyphens/>
        <w:spacing w:line="276" w:lineRule="auto"/>
        <w:ind w:left="284" w:hanging="284"/>
        <w:contextualSpacing/>
        <w:jc w:val="both"/>
        <w:rPr>
          <w:rFonts w:eastAsia="Calibri" w:cs="Times New Roman"/>
          <w:color w:val="00000A"/>
          <w:sz w:val="22"/>
        </w:rPr>
      </w:pPr>
      <w:r w:rsidRPr="00E75668">
        <w:rPr>
          <w:rFonts w:eastAsia="Calibri" w:cs="Times New Roman"/>
          <w:color w:val="00000A"/>
          <w:sz w:val="22"/>
        </w:rPr>
        <w:t xml:space="preserve">Szacunkową wartość zamówienia na roboty budowlane ustala się na podstawie </w:t>
      </w:r>
      <w:r w:rsidR="00895568" w:rsidRPr="00E75668">
        <w:rPr>
          <w:rFonts w:eastAsia="Calibri" w:cs="Times New Roman"/>
          <w:color w:val="00000A"/>
          <w:sz w:val="22"/>
        </w:rPr>
        <w:t>zestawienia rodzaju</w:t>
      </w:r>
      <w:r w:rsidRPr="00E75668">
        <w:rPr>
          <w:rFonts w:eastAsia="Calibri" w:cs="Times New Roman"/>
          <w:color w:val="00000A"/>
          <w:sz w:val="22"/>
        </w:rPr>
        <w:t>, zakresu i ilości robót budowlanych wraz z ich cenami rynkowymi (np.: w formie kosztorysu inwestorskiego).</w:t>
      </w:r>
    </w:p>
    <w:p w14:paraId="62DDC04F" w14:textId="77777777" w:rsidR="00C055AA" w:rsidRPr="00E75668" w:rsidRDefault="00C055AA" w:rsidP="00F24718">
      <w:pPr>
        <w:numPr>
          <w:ilvl w:val="0"/>
          <w:numId w:val="7"/>
        </w:numPr>
        <w:suppressAutoHyphens/>
        <w:spacing w:line="276" w:lineRule="auto"/>
        <w:ind w:left="284" w:hanging="284"/>
        <w:contextualSpacing/>
        <w:jc w:val="both"/>
        <w:rPr>
          <w:rFonts w:eastAsia="Calibri" w:cs="Times New Roman"/>
          <w:color w:val="00000A"/>
          <w:sz w:val="22"/>
        </w:rPr>
      </w:pPr>
      <w:r w:rsidRPr="00E75668">
        <w:rPr>
          <w:rFonts w:eastAsia="Calibri" w:cs="Times New Roman"/>
          <w:color w:val="00000A"/>
          <w:sz w:val="22"/>
        </w:rPr>
        <w:t>Ustalenie szacunkowej wartości zamówienia należy udokumentować w postaci notatki służbowej i załączonych do niej dokumentów. Dokumentami potwierdzającymi ustalenie szacunkowej wartości zamówienia są w szczególności:</w:t>
      </w:r>
    </w:p>
    <w:p w14:paraId="702773E8" w14:textId="77777777" w:rsidR="00895568" w:rsidRPr="00E75668" w:rsidRDefault="00C055AA" w:rsidP="00F24718">
      <w:pPr>
        <w:numPr>
          <w:ilvl w:val="0"/>
          <w:numId w:val="8"/>
        </w:numPr>
        <w:suppressAutoHyphens/>
        <w:spacing w:line="276" w:lineRule="auto"/>
        <w:ind w:left="709" w:hanging="425"/>
        <w:contextualSpacing/>
        <w:jc w:val="both"/>
        <w:rPr>
          <w:rFonts w:eastAsia="Calibri" w:cs="Times New Roman"/>
          <w:color w:val="00000A"/>
          <w:sz w:val="22"/>
        </w:rPr>
      </w:pPr>
      <w:r w:rsidRPr="00E75668">
        <w:rPr>
          <w:rFonts w:eastAsia="Calibri" w:cs="Times New Roman"/>
          <w:color w:val="00000A"/>
          <w:sz w:val="22"/>
        </w:rPr>
        <w:t>zapytania cenowe skierowane do potencjalnych wykonawców,</w:t>
      </w:r>
    </w:p>
    <w:p w14:paraId="349689FC" w14:textId="77777777" w:rsidR="00895568" w:rsidRPr="00E75668" w:rsidRDefault="00C055AA" w:rsidP="00F24718">
      <w:pPr>
        <w:numPr>
          <w:ilvl w:val="0"/>
          <w:numId w:val="8"/>
        </w:numPr>
        <w:suppressAutoHyphens/>
        <w:spacing w:line="276" w:lineRule="auto"/>
        <w:ind w:left="709" w:hanging="425"/>
        <w:contextualSpacing/>
        <w:jc w:val="both"/>
        <w:rPr>
          <w:rFonts w:eastAsia="Calibri" w:cs="Times New Roman"/>
          <w:color w:val="00000A"/>
          <w:sz w:val="22"/>
        </w:rPr>
      </w:pPr>
      <w:r w:rsidRPr="00E75668">
        <w:rPr>
          <w:rFonts w:eastAsia="Calibri" w:cs="Times New Roman"/>
          <w:color w:val="00000A"/>
          <w:sz w:val="22"/>
        </w:rPr>
        <w:t>odpowiedzi cenowe wykonawców,</w:t>
      </w:r>
    </w:p>
    <w:p w14:paraId="0E386862" w14:textId="77777777" w:rsidR="00895568" w:rsidRPr="00E75668" w:rsidRDefault="00C055AA" w:rsidP="00F24718">
      <w:pPr>
        <w:numPr>
          <w:ilvl w:val="0"/>
          <w:numId w:val="8"/>
        </w:numPr>
        <w:suppressAutoHyphens/>
        <w:spacing w:line="276" w:lineRule="auto"/>
        <w:ind w:left="709" w:hanging="425"/>
        <w:contextualSpacing/>
        <w:jc w:val="both"/>
        <w:rPr>
          <w:rFonts w:eastAsia="Calibri" w:cs="Times New Roman"/>
          <w:color w:val="00000A"/>
          <w:sz w:val="22"/>
        </w:rPr>
      </w:pPr>
      <w:r w:rsidRPr="00E75668">
        <w:rPr>
          <w:rFonts w:eastAsia="Calibri" w:cs="Times New Roman"/>
          <w:color w:val="00000A"/>
          <w:sz w:val="22"/>
        </w:rPr>
        <w:t xml:space="preserve">wydruki ze stron internetowych zawierające ceny </w:t>
      </w:r>
      <w:r w:rsidR="00730604">
        <w:rPr>
          <w:rFonts w:eastAsia="Calibri" w:cs="Times New Roman"/>
          <w:color w:val="00000A"/>
          <w:sz w:val="22"/>
        </w:rPr>
        <w:t xml:space="preserve">dostaw </w:t>
      </w:r>
      <w:r w:rsidRPr="00E75668">
        <w:rPr>
          <w:rFonts w:eastAsia="Calibri" w:cs="Times New Roman"/>
          <w:color w:val="00000A"/>
          <w:sz w:val="22"/>
        </w:rPr>
        <w:t>usług i towarów (opatrzone datą dokonania wydruku),</w:t>
      </w:r>
    </w:p>
    <w:p w14:paraId="2509374B" w14:textId="77777777" w:rsidR="00895568" w:rsidRPr="00E75668" w:rsidRDefault="00C055AA" w:rsidP="00F24718">
      <w:pPr>
        <w:numPr>
          <w:ilvl w:val="0"/>
          <w:numId w:val="8"/>
        </w:numPr>
        <w:suppressAutoHyphens/>
        <w:spacing w:line="276" w:lineRule="auto"/>
        <w:ind w:left="709" w:hanging="425"/>
        <w:contextualSpacing/>
        <w:jc w:val="both"/>
        <w:rPr>
          <w:rFonts w:eastAsia="Calibri" w:cs="Times New Roman"/>
          <w:color w:val="00000A"/>
          <w:sz w:val="22"/>
        </w:rPr>
      </w:pPr>
      <w:r w:rsidRPr="00E75668">
        <w:rPr>
          <w:rFonts w:eastAsia="Calibri" w:cs="Times New Roman"/>
          <w:color w:val="00000A"/>
          <w:sz w:val="22"/>
        </w:rPr>
        <w:t>kopie ofert lub u</w:t>
      </w:r>
      <w:r w:rsidR="00730604">
        <w:rPr>
          <w:rFonts w:eastAsia="Calibri" w:cs="Times New Roman"/>
          <w:color w:val="00000A"/>
          <w:sz w:val="22"/>
        </w:rPr>
        <w:t>mów z innych postępowań</w:t>
      </w:r>
      <w:r w:rsidRPr="00E75668">
        <w:rPr>
          <w:rFonts w:eastAsia="Calibri" w:cs="Times New Roman"/>
          <w:color w:val="00000A"/>
          <w:sz w:val="22"/>
        </w:rPr>
        <w:t xml:space="preserve"> (obejmujących analogiczny przedmiot zamówienia) z okresu poprzedzającego moment</w:t>
      </w:r>
      <w:r w:rsidR="00895568" w:rsidRPr="00E75668">
        <w:rPr>
          <w:rFonts w:eastAsia="Calibri" w:cs="Times New Roman"/>
          <w:color w:val="00000A"/>
          <w:sz w:val="22"/>
        </w:rPr>
        <w:t xml:space="preserve"> szacowania wartości zamówienia,</w:t>
      </w:r>
    </w:p>
    <w:p w14:paraId="6D9AFADB" w14:textId="77777777" w:rsidR="00895568" w:rsidRPr="00E75668" w:rsidRDefault="00895568" w:rsidP="00F24718">
      <w:pPr>
        <w:numPr>
          <w:ilvl w:val="0"/>
          <w:numId w:val="8"/>
        </w:numPr>
        <w:suppressAutoHyphens/>
        <w:spacing w:line="276" w:lineRule="auto"/>
        <w:ind w:left="709" w:hanging="425"/>
        <w:contextualSpacing/>
        <w:jc w:val="both"/>
        <w:rPr>
          <w:rFonts w:eastAsia="Calibri" w:cs="Times New Roman"/>
          <w:color w:val="00000A"/>
          <w:sz w:val="22"/>
        </w:rPr>
      </w:pPr>
      <w:r w:rsidRPr="00E75668">
        <w:rPr>
          <w:rFonts w:eastAsia="Calibri" w:cs="Times New Roman"/>
          <w:color w:val="00000A"/>
          <w:sz w:val="22"/>
        </w:rPr>
        <w:t>kosztorysy inwestorskie.</w:t>
      </w:r>
    </w:p>
    <w:p w14:paraId="6D968FC1" w14:textId="7664FCBA" w:rsidR="00C055AA" w:rsidRPr="00E75668" w:rsidRDefault="00C055AA" w:rsidP="00F24718">
      <w:pPr>
        <w:numPr>
          <w:ilvl w:val="0"/>
          <w:numId w:val="7"/>
        </w:numPr>
        <w:suppressAutoHyphens/>
        <w:spacing w:line="276" w:lineRule="auto"/>
        <w:ind w:left="284" w:hanging="284"/>
        <w:contextualSpacing/>
        <w:jc w:val="both"/>
        <w:rPr>
          <w:rFonts w:eastAsia="Times New Roman" w:cs="Times New Roman"/>
          <w:color w:val="00000A"/>
          <w:sz w:val="22"/>
          <w:lang w:eastAsia="pl-PL"/>
        </w:rPr>
      </w:pPr>
      <w:r w:rsidRPr="00E75668">
        <w:rPr>
          <w:rFonts w:eastAsia="Calibri" w:cs="Times New Roman"/>
          <w:color w:val="00000A"/>
          <w:sz w:val="22"/>
        </w:rPr>
        <w:t>Niedopuszczalne jest dzielenie i zaniżanie wartości zamówienia w celu ominięcia obowiązku stosowania ustawy P</w:t>
      </w:r>
      <w:r w:rsidR="00591119">
        <w:rPr>
          <w:rFonts w:eastAsia="Calibri" w:cs="Times New Roman"/>
          <w:color w:val="00000A"/>
          <w:sz w:val="22"/>
        </w:rPr>
        <w:t>ZP.</w:t>
      </w:r>
    </w:p>
    <w:p w14:paraId="4415C40B" w14:textId="7B0E6608" w:rsidR="00B2395B" w:rsidRDefault="00B2395B" w:rsidP="00F24718">
      <w:pPr>
        <w:spacing w:line="276" w:lineRule="auto"/>
        <w:jc w:val="both"/>
        <w:rPr>
          <w:sz w:val="22"/>
        </w:rPr>
      </w:pPr>
    </w:p>
    <w:p w14:paraId="726D417B" w14:textId="64760032" w:rsidR="00A82196" w:rsidRDefault="00A82196" w:rsidP="00F24718">
      <w:pPr>
        <w:spacing w:line="276" w:lineRule="auto"/>
        <w:jc w:val="both"/>
        <w:rPr>
          <w:sz w:val="22"/>
        </w:rPr>
      </w:pPr>
    </w:p>
    <w:p w14:paraId="1DF26964" w14:textId="77C1D207" w:rsidR="00A82196" w:rsidRDefault="00A82196" w:rsidP="00F24718">
      <w:pPr>
        <w:spacing w:line="276" w:lineRule="auto"/>
        <w:jc w:val="both"/>
        <w:rPr>
          <w:sz w:val="22"/>
        </w:rPr>
      </w:pPr>
    </w:p>
    <w:p w14:paraId="61A3594B" w14:textId="77777777" w:rsidR="00A82196" w:rsidRPr="00E75668" w:rsidRDefault="00A82196" w:rsidP="00F24718">
      <w:pPr>
        <w:spacing w:line="276" w:lineRule="auto"/>
        <w:jc w:val="both"/>
        <w:rPr>
          <w:sz w:val="22"/>
        </w:rPr>
      </w:pPr>
    </w:p>
    <w:p w14:paraId="120EA740" w14:textId="77777777" w:rsidR="00A31377" w:rsidRPr="00E75668" w:rsidRDefault="00A31377" w:rsidP="00F24718">
      <w:pPr>
        <w:spacing w:line="276" w:lineRule="auto"/>
        <w:jc w:val="center"/>
        <w:rPr>
          <w:rFonts w:eastAsia="Times New Roman"/>
          <w:b/>
          <w:bCs/>
          <w:sz w:val="22"/>
          <w:lang w:eastAsia="pl-PL"/>
        </w:rPr>
      </w:pPr>
      <w:r w:rsidRPr="00E75668">
        <w:rPr>
          <w:rFonts w:eastAsia="Times New Roman"/>
          <w:b/>
          <w:bCs/>
          <w:sz w:val="22"/>
          <w:lang w:eastAsia="pl-PL"/>
        </w:rPr>
        <w:lastRenderedPageBreak/>
        <w:t xml:space="preserve">§ 4 </w:t>
      </w:r>
    </w:p>
    <w:p w14:paraId="57330024" w14:textId="77777777" w:rsidR="002B3D10" w:rsidRPr="00E75668" w:rsidRDefault="001B30A8" w:rsidP="00F24718">
      <w:pPr>
        <w:spacing w:line="276" w:lineRule="auto"/>
        <w:jc w:val="center"/>
        <w:rPr>
          <w:rFonts w:eastAsia="Times New Roman"/>
          <w:b/>
          <w:bCs/>
          <w:sz w:val="22"/>
          <w:lang w:eastAsia="pl-PL"/>
        </w:rPr>
      </w:pPr>
      <w:r w:rsidRPr="00E75668">
        <w:rPr>
          <w:rFonts w:eastAsia="Times New Roman"/>
          <w:b/>
          <w:bCs/>
          <w:sz w:val="22"/>
          <w:lang w:eastAsia="pl-PL"/>
        </w:rPr>
        <w:t>Szczególne odstępstwa</w:t>
      </w:r>
    </w:p>
    <w:p w14:paraId="5A994044" w14:textId="77777777" w:rsidR="001B30A8" w:rsidRPr="00E75668" w:rsidRDefault="001B30A8" w:rsidP="00F24718">
      <w:pPr>
        <w:spacing w:line="276" w:lineRule="auto"/>
        <w:jc w:val="center"/>
        <w:rPr>
          <w:rFonts w:eastAsia="Times New Roman"/>
          <w:b/>
          <w:bCs/>
          <w:sz w:val="22"/>
          <w:lang w:eastAsia="pl-PL"/>
        </w:rPr>
      </w:pPr>
    </w:p>
    <w:p w14:paraId="44434CB7" w14:textId="77777777" w:rsidR="002B3D10" w:rsidRPr="00E75668" w:rsidRDefault="002B3D10" w:rsidP="00F24718">
      <w:pPr>
        <w:pStyle w:val="Akapitzlist"/>
        <w:numPr>
          <w:ilvl w:val="0"/>
          <w:numId w:val="10"/>
        </w:numPr>
        <w:suppressAutoHyphens/>
        <w:spacing w:line="276" w:lineRule="auto"/>
        <w:ind w:left="284" w:hanging="284"/>
        <w:jc w:val="both"/>
        <w:rPr>
          <w:sz w:val="22"/>
        </w:rPr>
      </w:pPr>
      <w:r w:rsidRPr="00E75668">
        <w:rPr>
          <w:rFonts w:eastAsia="Times New Roman"/>
          <w:sz w:val="22"/>
          <w:lang w:eastAsia="pl-PL"/>
        </w:rPr>
        <w:t xml:space="preserve">W uzasadnionych przypadkach Kierownik zamawiającego może odstąpić od procedur opisanych </w:t>
      </w:r>
      <w:r w:rsidR="00730604">
        <w:rPr>
          <w:rFonts w:eastAsia="Times New Roman"/>
          <w:sz w:val="22"/>
          <w:lang w:eastAsia="pl-PL"/>
        </w:rPr>
        <w:br/>
      </w:r>
      <w:r w:rsidRPr="00E75668">
        <w:rPr>
          <w:rFonts w:eastAsia="Times New Roman"/>
          <w:sz w:val="22"/>
          <w:lang w:eastAsia="pl-PL"/>
        </w:rPr>
        <w:t>w niniejszym regulaminie.</w:t>
      </w:r>
    </w:p>
    <w:p w14:paraId="64E2E46A" w14:textId="77777777" w:rsidR="002B3D10" w:rsidRPr="00E75668" w:rsidRDefault="002B3D10" w:rsidP="00F24718">
      <w:pPr>
        <w:pStyle w:val="Akapitzlist"/>
        <w:numPr>
          <w:ilvl w:val="0"/>
          <w:numId w:val="10"/>
        </w:numPr>
        <w:suppressAutoHyphens/>
        <w:spacing w:line="276" w:lineRule="auto"/>
        <w:ind w:left="284" w:hanging="284"/>
        <w:jc w:val="both"/>
        <w:rPr>
          <w:sz w:val="22"/>
        </w:rPr>
      </w:pPr>
      <w:r w:rsidRPr="00E75668">
        <w:rPr>
          <w:rFonts w:eastAsia="Times New Roman"/>
          <w:sz w:val="22"/>
          <w:lang w:eastAsia="pl-PL"/>
        </w:rPr>
        <w:t>Przypadki, o których mowa w ust. 1 mogą obejmować w szczególności:</w:t>
      </w:r>
    </w:p>
    <w:p w14:paraId="6F61B1D6" w14:textId="77777777" w:rsidR="00174CC2" w:rsidRPr="00E75668" w:rsidRDefault="0001124A" w:rsidP="00F24718">
      <w:pPr>
        <w:pStyle w:val="Akapitzlist"/>
        <w:numPr>
          <w:ilvl w:val="1"/>
          <w:numId w:val="10"/>
        </w:numPr>
        <w:suppressAutoHyphens/>
        <w:spacing w:line="276" w:lineRule="auto"/>
        <w:ind w:left="709" w:hanging="425"/>
        <w:jc w:val="both"/>
        <w:rPr>
          <w:sz w:val="22"/>
        </w:rPr>
      </w:pPr>
      <w:r>
        <w:rPr>
          <w:rFonts w:eastAsia="Times New Roman"/>
          <w:sz w:val="22"/>
          <w:lang w:eastAsia="pl-PL"/>
        </w:rPr>
        <w:t>p</w:t>
      </w:r>
      <w:r w:rsidR="00B2395B">
        <w:rPr>
          <w:rFonts w:eastAsia="Times New Roman"/>
          <w:sz w:val="22"/>
          <w:lang w:eastAsia="pl-PL"/>
        </w:rPr>
        <w:t>ilną</w:t>
      </w:r>
      <w:r>
        <w:rPr>
          <w:rFonts w:eastAsia="Times New Roman"/>
          <w:sz w:val="22"/>
          <w:lang w:eastAsia="pl-PL"/>
        </w:rPr>
        <w:t xml:space="preserve"> </w:t>
      </w:r>
      <w:r w:rsidR="002B3D10" w:rsidRPr="00E75668">
        <w:rPr>
          <w:rFonts w:eastAsia="Times New Roman"/>
          <w:sz w:val="22"/>
          <w:lang w:eastAsia="pl-PL"/>
        </w:rPr>
        <w:t>konieczność usunięcia awarii (np.: urządzeń technicznych, infrastruktury technicznej, instalacji),</w:t>
      </w:r>
    </w:p>
    <w:p w14:paraId="11F05E33" w14:textId="77777777" w:rsidR="00174CC2" w:rsidRPr="00E75668" w:rsidRDefault="000D60B9" w:rsidP="00F24718">
      <w:pPr>
        <w:pStyle w:val="Akapitzlist"/>
        <w:numPr>
          <w:ilvl w:val="1"/>
          <w:numId w:val="10"/>
        </w:numPr>
        <w:suppressAutoHyphens/>
        <w:spacing w:line="276" w:lineRule="auto"/>
        <w:ind w:left="709" w:hanging="425"/>
        <w:jc w:val="both"/>
        <w:rPr>
          <w:sz w:val="22"/>
        </w:rPr>
      </w:pPr>
      <w:r>
        <w:rPr>
          <w:rFonts w:eastAsia="Times New Roman"/>
          <w:sz w:val="22"/>
          <w:lang w:eastAsia="pl-PL"/>
        </w:rPr>
        <w:t>skutki zdarzeń losowych,</w:t>
      </w:r>
    </w:p>
    <w:p w14:paraId="4D5A7CF4" w14:textId="77777777" w:rsidR="00174CC2" w:rsidRPr="00E75668" w:rsidRDefault="002B3D10" w:rsidP="00F24718">
      <w:pPr>
        <w:pStyle w:val="Akapitzlist"/>
        <w:numPr>
          <w:ilvl w:val="1"/>
          <w:numId w:val="10"/>
        </w:numPr>
        <w:suppressAutoHyphens/>
        <w:spacing w:line="276" w:lineRule="auto"/>
        <w:ind w:left="709" w:hanging="425"/>
        <w:jc w:val="both"/>
        <w:rPr>
          <w:sz w:val="22"/>
        </w:rPr>
      </w:pPr>
      <w:r w:rsidRPr="00E75668">
        <w:rPr>
          <w:rFonts w:eastAsia="Times New Roman"/>
          <w:sz w:val="22"/>
          <w:lang w:eastAsia="pl-PL"/>
        </w:rPr>
        <w:t>wyjątkową sytuację, niewynikającą z przyczyn leżących po stronie zamawiającego, której wcześniej nie można było przewidzieć</w:t>
      </w:r>
      <w:r w:rsidR="001B30A8" w:rsidRPr="00E75668">
        <w:rPr>
          <w:rFonts w:eastAsia="Times New Roman"/>
          <w:sz w:val="22"/>
          <w:lang w:eastAsia="pl-PL"/>
        </w:rPr>
        <w:t xml:space="preserve"> i</w:t>
      </w:r>
      <w:r w:rsidRPr="00E75668">
        <w:rPr>
          <w:rFonts w:eastAsia="Times New Roman"/>
          <w:sz w:val="22"/>
          <w:lang w:eastAsia="pl-PL"/>
        </w:rPr>
        <w:t xml:space="preserve"> wymagane jest natychmiastowe wykonanie zamówienia,</w:t>
      </w:r>
    </w:p>
    <w:p w14:paraId="23787FD9" w14:textId="77777777" w:rsidR="00174CC2" w:rsidRPr="00E75668" w:rsidRDefault="002B3D10" w:rsidP="00F24718">
      <w:pPr>
        <w:pStyle w:val="Akapitzlist"/>
        <w:numPr>
          <w:ilvl w:val="1"/>
          <w:numId w:val="10"/>
        </w:numPr>
        <w:suppressAutoHyphens/>
        <w:spacing w:line="276" w:lineRule="auto"/>
        <w:ind w:left="709" w:hanging="425"/>
        <w:jc w:val="both"/>
        <w:rPr>
          <w:sz w:val="22"/>
        </w:rPr>
      </w:pPr>
      <w:r w:rsidRPr="00E75668">
        <w:rPr>
          <w:sz w:val="22"/>
        </w:rPr>
        <w:t>ze względu na szczególny charakter zamówienia (realizacja zamówienia może nastąpić wyłącznie przez jednego wykonawcę) i uzasadnione jest zlecenie realizacji zamówienia konkretnemu wykonawcy. Wyłączenie może być zastosowane, o ile nie istnieje rozwiązanie alternatywne lub zastępcze, a brak konkurencji nie jest wynikiem sztucznego zawężania parametrów zamówienia,</w:t>
      </w:r>
    </w:p>
    <w:p w14:paraId="60CD6E30" w14:textId="77777777" w:rsidR="00174CC2" w:rsidRDefault="002B3D10" w:rsidP="00F24718">
      <w:pPr>
        <w:pStyle w:val="Akapitzlist"/>
        <w:numPr>
          <w:ilvl w:val="1"/>
          <w:numId w:val="10"/>
        </w:numPr>
        <w:suppressAutoHyphens/>
        <w:spacing w:line="276" w:lineRule="auto"/>
        <w:ind w:left="709" w:hanging="425"/>
        <w:jc w:val="both"/>
        <w:rPr>
          <w:sz w:val="22"/>
        </w:rPr>
      </w:pPr>
      <w:r w:rsidRPr="00E75668">
        <w:rPr>
          <w:sz w:val="22"/>
        </w:rPr>
        <w:t>zamówienia mogą być świadczone tylko przez jednego wykonawcę, w przypadku udzielania zamówienia w zakresie działal</w:t>
      </w:r>
      <w:r w:rsidR="0001124A">
        <w:rPr>
          <w:sz w:val="22"/>
        </w:rPr>
        <w:t>ności twórczej lub artystycznej,</w:t>
      </w:r>
    </w:p>
    <w:p w14:paraId="440916C8" w14:textId="77777777" w:rsidR="0001124A" w:rsidRDefault="0001124A" w:rsidP="00F24718">
      <w:pPr>
        <w:pStyle w:val="Akapitzlist"/>
        <w:numPr>
          <w:ilvl w:val="1"/>
          <w:numId w:val="10"/>
        </w:numPr>
        <w:suppressAutoHyphens/>
        <w:spacing w:line="276" w:lineRule="auto"/>
        <w:ind w:left="709" w:hanging="425"/>
        <w:jc w:val="both"/>
        <w:rPr>
          <w:sz w:val="22"/>
        </w:rPr>
      </w:pPr>
      <w:r>
        <w:rPr>
          <w:sz w:val="22"/>
        </w:rPr>
        <w:t>krótki termin realizacji zamówienia bądź zadanie o specjalistycznym charakterze,</w:t>
      </w:r>
    </w:p>
    <w:p w14:paraId="2BBBCD5A" w14:textId="77777777" w:rsidR="0001124A" w:rsidRPr="00E75668" w:rsidRDefault="0001124A" w:rsidP="00F24718">
      <w:pPr>
        <w:pStyle w:val="Akapitzlist"/>
        <w:numPr>
          <w:ilvl w:val="1"/>
          <w:numId w:val="10"/>
        </w:numPr>
        <w:suppressAutoHyphens/>
        <w:spacing w:line="276" w:lineRule="auto"/>
        <w:ind w:left="709" w:hanging="425"/>
        <w:jc w:val="both"/>
        <w:rPr>
          <w:sz w:val="22"/>
        </w:rPr>
      </w:pPr>
      <w:r>
        <w:rPr>
          <w:sz w:val="22"/>
        </w:rPr>
        <w:t xml:space="preserve">udzielenie </w:t>
      </w:r>
      <w:r w:rsidR="00B2395B">
        <w:rPr>
          <w:sz w:val="22"/>
        </w:rPr>
        <w:t>zamówienia obejmuje</w:t>
      </w:r>
      <w:r>
        <w:rPr>
          <w:sz w:val="22"/>
        </w:rPr>
        <w:t xml:space="preserve"> usługi prawnicze, </w:t>
      </w:r>
      <w:r w:rsidR="00B2395B">
        <w:rPr>
          <w:sz w:val="22"/>
        </w:rPr>
        <w:t xml:space="preserve">usługi </w:t>
      </w:r>
      <w:r>
        <w:rPr>
          <w:sz w:val="22"/>
        </w:rPr>
        <w:t>o charakterze</w:t>
      </w:r>
      <w:r w:rsidR="006D155D">
        <w:rPr>
          <w:sz w:val="22"/>
        </w:rPr>
        <w:t xml:space="preserve"> mediacyjnym lub badawczym.</w:t>
      </w:r>
      <w:r w:rsidR="000D60B9">
        <w:rPr>
          <w:sz w:val="22"/>
        </w:rPr>
        <w:t xml:space="preserve"> </w:t>
      </w:r>
    </w:p>
    <w:p w14:paraId="5EC1AF3D" w14:textId="77777777" w:rsidR="00174CC2" w:rsidRPr="00E75668" w:rsidRDefault="002B3D10" w:rsidP="00F24718">
      <w:pPr>
        <w:pStyle w:val="Akapitzlist"/>
        <w:numPr>
          <w:ilvl w:val="0"/>
          <w:numId w:val="10"/>
        </w:numPr>
        <w:suppressAutoHyphens/>
        <w:spacing w:line="276" w:lineRule="auto"/>
        <w:ind w:left="284" w:hanging="284"/>
        <w:jc w:val="both"/>
        <w:rPr>
          <w:sz w:val="22"/>
        </w:rPr>
      </w:pPr>
      <w:r w:rsidRPr="00E75668">
        <w:rPr>
          <w:sz w:val="22"/>
        </w:rPr>
        <w:t xml:space="preserve">Udzielenie zamówienia w przypadku, o którym mowa w ust. 2, dokumentuje się w postaci notatki służbowej, podlegającej zatwierdzeniu przez </w:t>
      </w:r>
      <w:r w:rsidRPr="00E75668">
        <w:rPr>
          <w:rFonts w:eastAsia="Times New Roman"/>
          <w:sz w:val="22"/>
          <w:lang w:eastAsia="pl-PL"/>
        </w:rPr>
        <w:t>Kierownika zamawiającego</w:t>
      </w:r>
      <w:r w:rsidRPr="00E75668">
        <w:rPr>
          <w:sz w:val="22"/>
        </w:rPr>
        <w:t xml:space="preserve"> lub upoważnioną przez niego osobę. W notatce służbowej należy w szczególności wskazać okoliczności uzasadniające odstąpienie od stosowania Regulaminu. Notatkę służbową przechowuje się przez okres co najmniej 4 lat od udzielenia zamówienia.</w:t>
      </w:r>
    </w:p>
    <w:p w14:paraId="476CA42E" w14:textId="77777777" w:rsidR="002B3D10" w:rsidRPr="00E75668" w:rsidRDefault="002B3D10" w:rsidP="00F24718">
      <w:pPr>
        <w:pStyle w:val="Akapitzlist"/>
        <w:numPr>
          <w:ilvl w:val="0"/>
          <w:numId w:val="10"/>
        </w:numPr>
        <w:suppressAutoHyphens/>
        <w:spacing w:line="276" w:lineRule="auto"/>
        <w:ind w:left="284" w:hanging="284"/>
        <w:jc w:val="both"/>
        <w:rPr>
          <w:sz w:val="22"/>
        </w:rPr>
      </w:pPr>
      <w:r w:rsidRPr="00E75668">
        <w:rPr>
          <w:sz w:val="22"/>
        </w:rPr>
        <w:t>Udzielenie zamówienia w przypadku, o którym mowa w ust. 1, nie zwalnia od stosowania zasad dokonywania wydatków wynikających z innych aktów prawnych, w szczególności dotyczących finansów publicznych, a także wytycznych wynikających z przepisów prawnych i dokumentów określających sposób udzielania zamówień współfinansowanych ze środków europejskich lub innych mechanizmów finansowych.</w:t>
      </w:r>
    </w:p>
    <w:p w14:paraId="2DE35D91" w14:textId="77777777" w:rsidR="00F24718" w:rsidRPr="00E75668" w:rsidRDefault="00F24718" w:rsidP="00304547">
      <w:pPr>
        <w:suppressAutoHyphens/>
        <w:spacing w:line="276" w:lineRule="auto"/>
        <w:rPr>
          <w:b/>
          <w:sz w:val="22"/>
        </w:rPr>
      </w:pPr>
    </w:p>
    <w:p w14:paraId="068949E3" w14:textId="77777777" w:rsidR="003057F3" w:rsidRPr="00E75668" w:rsidRDefault="00137093" w:rsidP="00F24718">
      <w:pPr>
        <w:suppressAutoHyphens/>
        <w:spacing w:line="276" w:lineRule="auto"/>
        <w:jc w:val="center"/>
        <w:rPr>
          <w:b/>
          <w:sz w:val="22"/>
        </w:rPr>
      </w:pPr>
      <w:r w:rsidRPr="00E75668">
        <w:rPr>
          <w:b/>
          <w:sz w:val="22"/>
        </w:rPr>
        <w:t>§</w:t>
      </w:r>
      <w:r w:rsidR="00B2395B">
        <w:rPr>
          <w:b/>
          <w:sz w:val="22"/>
        </w:rPr>
        <w:t xml:space="preserve"> 5</w:t>
      </w:r>
    </w:p>
    <w:p w14:paraId="5BE44482" w14:textId="77777777" w:rsidR="003057F3" w:rsidRDefault="00AB1139" w:rsidP="00F24718">
      <w:pPr>
        <w:suppressAutoHyphens/>
        <w:spacing w:line="276" w:lineRule="auto"/>
        <w:jc w:val="center"/>
        <w:rPr>
          <w:b/>
          <w:sz w:val="22"/>
        </w:rPr>
      </w:pPr>
      <w:r>
        <w:rPr>
          <w:b/>
          <w:sz w:val="22"/>
        </w:rPr>
        <w:t>Progi procedur udzielania zamówień</w:t>
      </w:r>
    </w:p>
    <w:p w14:paraId="5F250E29" w14:textId="77777777" w:rsidR="00AB1139" w:rsidRPr="00E75668" w:rsidRDefault="00AB1139" w:rsidP="00F24718">
      <w:pPr>
        <w:suppressAutoHyphens/>
        <w:spacing w:line="276" w:lineRule="auto"/>
        <w:jc w:val="center"/>
        <w:rPr>
          <w:b/>
          <w:sz w:val="22"/>
        </w:rPr>
      </w:pPr>
    </w:p>
    <w:p w14:paraId="2B9D1A0E" w14:textId="77777777" w:rsidR="00AB1139" w:rsidRDefault="00AB1139" w:rsidP="00AB1139">
      <w:pPr>
        <w:pStyle w:val="Akapitzlist"/>
        <w:numPr>
          <w:ilvl w:val="3"/>
          <w:numId w:val="10"/>
        </w:numPr>
        <w:spacing w:line="276" w:lineRule="auto"/>
        <w:ind w:left="284" w:hanging="284"/>
        <w:jc w:val="both"/>
        <w:rPr>
          <w:sz w:val="22"/>
        </w:rPr>
      </w:pPr>
      <w:r>
        <w:rPr>
          <w:sz w:val="22"/>
        </w:rPr>
        <w:t>Ustala się następujące progi oraz procedury udzielania zamówień:</w:t>
      </w:r>
    </w:p>
    <w:p w14:paraId="44FD58C9" w14:textId="77777777" w:rsidR="00AB1139" w:rsidRDefault="00731400" w:rsidP="00AB1139">
      <w:pPr>
        <w:pStyle w:val="Akapitzlist"/>
        <w:numPr>
          <w:ilvl w:val="2"/>
          <w:numId w:val="7"/>
        </w:numPr>
        <w:spacing w:line="276" w:lineRule="auto"/>
        <w:ind w:left="709" w:hanging="425"/>
        <w:jc w:val="both"/>
        <w:rPr>
          <w:sz w:val="22"/>
        </w:rPr>
      </w:pPr>
      <w:r>
        <w:rPr>
          <w:sz w:val="22"/>
        </w:rPr>
        <w:t>o</w:t>
      </w:r>
      <w:r w:rsidR="008B1BD4">
        <w:rPr>
          <w:sz w:val="22"/>
        </w:rPr>
        <w:t xml:space="preserve"> wartości szacunkowej do 5</w:t>
      </w:r>
      <w:r>
        <w:rPr>
          <w:sz w:val="22"/>
        </w:rPr>
        <w:t>0 000 zł netto – procedura zakupu bezpośredniego,</w:t>
      </w:r>
    </w:p>
    <w:p w14:paraId="4643FEB8" w14:textId="77777777" w:rsidR="00731400" w:rsidRDefault="008B1BD4" w:rsidP="00AB1139">
      <w:pPr>
        <w:pStyle w:val="Akapitzlist"/>
        <w:numPr>
          <w:ilvl w:val="2"/>
          <w:numId w:val="7"/>
        </w:numPr>
        <w:spacing w:line="276" w:lineRule="auto"/>
        <w:ind w:left="709" w:hanging="425"/>
        <w:jc w:val="both"/>
        <w:rPr>
          <w:sz w:val="22"/>
        </w:rPr>
      </w:pPr>
      <w:r>
        <w:rPr>
          <w:sz w:val="22"/>
        </w:rPr>
        <w:t>o wartości szacunkowej powyżej 5</w:t>
      </w:r>
      <w:r w:rsidR="00731400">
        <w:rPr>
          <w:sz w:val="22"/>
        </w:rPr>
        <w:t>0 000 zł netto do 100 000 zł netto – procedura rozeznania cenowego,</w:t>
      </w:r>
    </w:p>
    <w:p w14:paraId="398FC1AB" w14:textId="77777777" w:rsidR="00731400" w:rsidRPr="00AB1139" w:rsidRDefault="00731400" w:rsidP="00AB1139">
      <w:pPr>
        <w:pStyle w:val="Akapitzlist"/>
        <w:numPr>
          <w:ilvl w:val="2"/>
          <w:numId w:val="7"/>
        </w:numPr>
        <w:spacing w:line="276" w:lineRule="auto"/>
        <w:ind w:left="709" w:hanging="425"/>
        <w:jc w:val="both"/>
        <w:rPr>
          <w:sz w:val="22"/>
        </w:rPr>
      </w:pPr>
      <w:r>
        <w:rPr>
          <w:sz w:val="22"/>
        </w:rPr>
        <w:t xml:space="preserve">o wartości szacunkowej </w:t>
      </w:r>
      <w:r w:rsidR="00AB4C2D">
        <w:rPr>
          <w:sz w:val="22"/>
        </w:rPr>
        <w:t>powyżej 100 000 zł netto do 130 000 zł netto – procedura zapytania ofertowego.</w:t>
      </w:r>
    </w:p>
    <w:p w14:paraId="5B059B61" w14:textId="77777777" w:rsidR="006D155D" w:rsidRPr="00E75668" w:rsidRDefault="006D155D" w:rsidP="00F24718">
      <w:pPr>
        <w:suppressAutoHyphens/>
        <w:spacing w:line="276" w:lineRule="auto"/>
        <w:rPr>
          <w:b/>
          <w:sz w:val="22"/>
        </w:rPr>
      </w:pPr>
    </w:p>
    <w:p w14:paraId="0126C56A" w14:textId="77777777" w:rsidR="00E50803" w:rsidRPr="00E75668" w:rsidRDefault="00E50803" w:rsidP="00F24718">
      <w:pPr>
        <w:suppressAutoHyphens/>
        <w:spacing w:line="276" w:lineRule="auto"/>
        <w:jc w:val="center"/>
        <w:rPr>
          <w:b/>
          <w:sz w:val="22"/>
        </w:rPr>
      </w:pPr>
      <w:r w:rsidRPr="00E75668">
        <w:rPr>
          <w:b/>
          <w:sz w:val="22"/>
        </w:rPr>
        <w:t xml:space="preserve">§ </w:t>
      </w:r>
      <w:r w:rsidR="00B2395B">
        <w:rPr>
          <w:b/>
          <w:sz w:val="22"/>
        </w:rPr>
        <w:t>6</w:t>
      </w:r>
    </w:p>
    <w:p w14:paraId="47701992" w14:textId="77777777" w:rsidR="00E50803" w:rsidRPr="00E75668" w:rsidRDefault="00E50803" w:rsidP="00F24718">
      <w:pPr>
        <w:suppressAutoHyphens/>
        <w:spacing w:line="276" w:lineRule="auto"/>
        <w:jc w:val="center"/>
        <w:rPr>
          <w:b/>
          <w:sz w:val="22"/>
        </w:rPr>
      </w:pPr>
      <w:r w:rsidRPr="00E75668">
        <w:rPr>
          <w:b/>
          <w:sz w:val="22"/>
        </w:rPr>
        <w:t>Szczegółowa procedura udzielan</w:t>
      </w:r>
      <w:r w:rsidR="008B1BD4">
        <w:rPr>
          <w:b/>
          <w:sz w:val="22"/>
        </w:rPr>
        <w:t>ia zamówienia o wartości do 5</w:t>
      </w:r>
      <w:r w:rsidRPr="00E75668">
        <w:rPr>
          <w:b/>
          <w:sz w:val="22"/>
        </w:rPr>
        <w:t>0 000 zł netto</w:t>
      </w:r>
    </w:p>
    <w:p w14:paraId="3291DA5F" w14:textId="77777777" w:rsidR="00E50803" w:rsidRPr="00E75668" w:rsidRDefault="00E50803" w:rsidP="00F24718">
      <w:pPr>
        <w:suppressAutoHyphens/>
        <w:spacing w:line="276" w:lineRule="auto"/>
        <w:rPr>
          <w:b/>
          <w:sz w:val="22"/>
        </w:rPr>
      </w:pPr>
    </w:p>
    <w:p w14:paraId="207335C5" w14:textId="77777777" w:rsidR="006C5FFF" w:rsidRDefault="00E50803" w:rsidP="006C5FFF">
      <w:pPr>
        <w:pStyle w:val="Akapitzlist"/>
        <w:numPr>
          <w:ilvl w:val="3"/>
          <w:numId w:val="13"/>
        </w:numPr>
        <w:suppressAutoHyphens/>
        <w:spacing w:line="276" w:lineRule="auto"/>
        <w:ind w:left="284" w:hanging="284"/>
        <w:jc w:val="both"/>
        <w:rPr>
          <w:sz w:val="22"/>
        </w:rPr>
      </w:pPr>
      <w:r w:rsidRPr="00E75668">
        <w:rPr>
          <w:sz w:val="22"/>
        </w:rPr>
        <w:t>Zamówienie, którego oszacowan</w:t>
      </w:r>
      <w:r w:rsidR="008B1BD4">
        <w:rPr>
          <w:sz w:val="22"/>
        </w:rPr>
        <w:t>a wartość netto nie przekracza 5</w:t>
      </w:r>
      <w:r w:rsidR="005A344F">
        <w:rPr>
          <w:sz w:val="22"/>
        </w:rPr>
        <w:t>0 000</w:t>
      </w:r>
      <w:r w:rsidRPr="00E75668">
        <w:rPr>
          <w:sz w:val="22"/>
        </w:rPr>
        <w:t xml:space="preserve"> zł, jest udzielane przez</w:t>
      </w:r>
      <w:r w:rsidR="000B5EF4">
        <w:rPr>
          <w:sz w:val="22"/>
        </w:rPr>
        <w:t xml:space="preserve"> pracownika merytorycznie odpowiedzialnego za</w:t>
      </w:r>
      <w:r w:rsidR="006C5FFF">
        <w:rPr>
          <w:sz w:val="22"/>
        </w:rPr>
        <w:t xml:space="preserve"> </w:t>
      </w:r>
      <w:r w:rsidR="006C5FFF" w:rsidRPr="006C5FFF">
        <w:rPr>
          <w:sz w:val="22"/>
        </w:rPr>
        <w:t>przeprowadzanie i re</w:t>
      </w:r>
      <w:r w:rsidR="006C5FFF">
        <w:rPr>
          <w:sz w:val="22"/>
        </w:rPr>
        <w:t>alizacje zamówienia publicznego</w:t>
      </w:r>
      <w:r w:rsidRPr="006C5FFF">
        <w:rPr>
          <w:sz w:val="22"/>
        </w:rPr>
        <w:t xml:space="preserve">, po </w:t>
      </w:r>
      <w:r w:rsidR="000B5EF4" w:rsidRPr="006C5FFF">
        <w:rPr>
          <w:sz w:val="22"/>
        </w:rPr>
        <w:t xml:space="preserve">pisemnym </w:t>
      </w:r>
      <w:r w:rsidRPr="006C5FFF">
        <w:rPr>
          <w:sz w:val="22"/>
        </w:rPr>
        <w:t>zaa</w:t>
      </w:r>
      <w:r w:rsidR="009F2C97" w:rsidRPr="006C5FFF">
        <w:rPr>
          <w:sz w:val="22"/>
        </w:rPr>
        <w:t xml:space="preserve">kceptowaniu </w:t>
      </w:r>
      <w:r w:rsidR="00C743A4">
        <w:rPr>
          <w:sz w:val="22"/>
        </w:rPr>
        <w:t>przez K</w:t>
      </w:r>
      <w:r w:rsidR="007C4C38" w:rsidRPr="006C5FFF">
        <w:rPr>
          <w:sz w:val="22"/>
        </w:rPr>
        <w:t>ierownika zamawiającego</w:t>
      </w:r>
      <w:r w:rsidR="009F2C97" w:rsidRPr="006C5FFF">
        <w:rPr>
          <w:sz w:val="22"/>
        </w:rPr>
        <w:t>.</w:t>
      </w:r>
    </w:p>
    <w:p w14:paraId="7EE29670" w14:textId="77777777" w:rsidR="00A5086B" w:rsidRPr="006C5FFF" w:rsidRDefault="006C5FFF" w:rsidP="006C5FFF">
      <w:pPr>
        <w:pStyle w:val="Akapitzlist"/>
        <w:numPr>
          <w:ilvl w:val="3"/>
          <w:numId w:val="13"/>
        </w:numPr>
        <w:suppressAutoHyphens/>
        <w:spacing w:line="276" w:lineRule="auto"/>
        <w:ind w:left="284" w:hanging="284"/>
        <w:jc w:val="both"/>
        <w:rPr>
          <w:sz w:val="22"/>
        </w:rPr>
      </w:pPr>
      <w:r>
        <w:rPr>
          <w:sz w:val="22"/>
        </w:rPr>
        <w:lastRenderedPageBreak/>
        <w:t>Pracownik merytorycznie odpowiedzialny</w:t>
      </w:r>
      <w:r w:rsidRPr="006C5FFF">
        <w:rPr>
          <w:sz w:val="22"/>
        </w:rPr>
        <w:t xml:space="preserve"> za przeprowadzanie i realizacje zamówienia</w:t>
      </w:r>
      <w:r>
        <w:rPr>
          <w:sz w:val="22"/>
        </w:rPr>
        <w:t xml:space="preserve"> </w:t>
      </w:r>
      <w:r w:rsidR="00766BCE" w:rsidRPr="006C5FFF">
        <w:rPr>
          <w:sz w:val="22"/>
        </w:rPr>
        <w:t xml:space="preserve">przeprowadza rozeznanie rynku w celu wyboru najkorzystniejszej oferty dostępnej na rynku, </w:t>
      </w:r>
      <w:r>
        <w:rPr>
          <w:sz w:val="22"/>
        </w:rPr>
        <w:br/>
      </w:r>
      <w:r w:rsidR="00766BCE" w:rsidRPr="006C5FFF">
        <w:rPr>
          <w:sz w:val="22"/>
        </w:rPr>
        <w:t xml:space="preserve">w szczególności analizuje ceny, jakie oferują wykonawcy za wykonanie przedmiotu zamówienia. </w:t>
      </w:r>
    </w:p>
    <w:p w14:paraId="55B238A7" w14:textId="6E622736" w:rsidR="00A5086B" w:rsidRPr="00E75668" w:rsidRDefault="00766BCE" w:rsidP="00A21348">
      <w:pPr>
        <w:pStyle w:val="Akapitzlist"/>
        <w:numPr>
          <w:ilvl w:val="3"/>
          <w:numId w:val="13"/>
        </w:numPr>
        <w:suppressAutoHyphens/>
        <w:spacing w:line="276" w:lineRule="auto"/>
        <w:ind w:left="284" w:hanging="284"/>
        <w:jc w:val="both"/>
        <w:rPr>
          <w:sz w:val="22"/>
        </w:rPr>
      </w:pPr>
      <w:r w:rsidRPr="00E75668">
        <w:rPr>
          <w:sz w:val="22"/>
        </w:rPr>
        <w:t xml:space="preserve">Osoba prowadząca postępowanie nie ma obowiązku dokumentować postępowania w formie pisemnej. W przypadku zamówień na roboty budowlane i projektowe </w:t>
      </w:r>
      <w:r w:rsidR="009B0810">
        <w:rPr>
          <w:sz w:val="22"/>
        </w:rPr>
        <w:t xml:space="preserve">obowiązkowe </w:t>
      </w:r>
      <w:r w:rsidR="007E19BE">
        <w:rPr>
          <w:sz w:val="22"/>
        </w:rPr>
        <w:t>jest zawarcie</w:t>
      </w:r>
      <w:r w:rsidRPr="00E75668">
        <w:rPr>
          <w:sz w:val="22"/>
        </w:rPr>
        <w:t xml:space="preserve"> </w:t>
      </w:r>
      <w:r w:rsidR="007E19BE">
        <w:rPr>
          <w:sz w:val="22"/>
        </w:rPr>
        <w:t>umowy</w:t>
      </w:r>
      <w:r w:rsidRPr="00E75668">
        <w:rPr>
          <w:sz w:val="22"/>
        </w:rPr>
        <w:t xml:space="preserve"> w formie pisemnej, w której określa się: przedmiot zamówienia, termin realizacji, wartość zamówienia, kary umowne i warunki gwarancji. </w:t>
      </w:r>
    </w:p>
    <w:p w14:paraId="31344326" w14:textId="77777777" w:rsidR="00A5086B" w:rsidRPr="00E75668" w:rsidRDefault="00A5086B" w:rsidP="00A21348">
      <w:pPr>
        <w:pStyle w:val="Akapitzlist"/>
        <w:numPr>
          <w:ilvl w:val="3"/>
          <w:numId w:val="13"/>
        </w:numPr>
        <w:suppressAutoHyphens/>
        <w:spacing w:line="276" w:lineRule="auto"/>
        <w:ind w:left="284" w:hanging="284"/>
        <w:jc w:val="both"/>
        <w:rPr>
          <w:sz w:val="22"/>
        </w:rPr>
      </w:pPr>
      <w:r w:rsidRPr="00E75668">
        <w:rPr>
          <w:sz w:val="22"/>
        </w:rPr>
        <w:t xml:space="preserve">Podstawą udokumentowania zamówienia jest prawidłowo opisana faktura lub rachunek, </w:t>
      </w:r>
      <w:r w:rsidRPr="00E75668">
        <w:rPr>
          <w:sz w:val="22"/>
        </w:rPr>
        <w:br/>
        <w:t>z zastrzeżeniem wyjątków przewidzianych prawem, które nakazują zawarcie umowy.</w:t>
      </w:r>
    </w:p>
    <w:p w14:paraId="3D00D289" w14:textId="77777777" w:rsidR="008B1BD4" w:rsidRDefault="00C743A4" w:rsidP="008B1BD4">
      <w:pPr>
        <w:pStyle w:val="Akapitzlist"/>
        <w:numPr>
          <w:ilvl w:val="3"/>
          <w:numId w:val="13"/>
        </w:numPr>
        <w:suppressAutoHyphens/>
        <w:spacing w:line="276" w:lineRule="auto"/>
        <w:ind w:left="284" w:hanging="284"/>
        <w:jc w:val="both"/>
        <w:rPr>
          <w:sz w:val="22"/>
        </w:rPr>
      </w:pPr>
      <w:r>
        <w:rPr>
          <w:sz w:val="22"/>
        </w:rPr>
        <w:t>Realizując zamówienia do kwoty 5</w:t>
      </w:r>
      <w:r w:rsidR="00766BCE" w:rsidRPr="00E75668">
        <w:rPr>
          <w:sz w:val="22"/>
        </w:rPr>
        <w:t xml:space="preserve">0 000 zł </w:t>
      </w:r>
      <w:r w:rsidR="00A5086B" w:rsidRPr="00E75668">
        <w:rPr>
          <w:sz w:val="22"/>
        </w:rPr>
        <w:t>netto można zastosować</w:t>
      </w:r>
      <w:r w:rsidR="00766BCE" w:rsidRPr="00E75668">
        <w:rPr>
          <w:sz w:val="22"/>
        </w:rPr>
        <w:t xml:space="preserve"> procedury określone </w:t>
      </w:r>
      <w:r w:rsidR="00A5086B" w:rsidRPr="00E75668">
        <w:rPr>
          <w:sz w:val="22"/>
        </w:rPr>
        <w:br/>
      </w:r>
      <w:r w:rsidR="00766BCE" w:rsidRPr="00E75668">
        <w:rPr>
          <w:sz w:val="22"/>
        </w:rPr>
        <w:t xml:space="preserve">w </w:t>
      </w:r>
      <w:r w:rsidR="00A5086B" w:rsidRPr="00E75668">
        <w:rPr>
          <w:sz w:val="22"/>
        </w:rPr>
        <w:t>§</w:t>
      </w:r>
      <w:r w:rsidR="006C5FFF">
        <w:rPr>
          <w:sz w:val="22"/>
        </w:rPr>
        <w:t xml:space="preserve"> </w:t>
      </w:r>
      <w:r w:rsidR="00D032B4">
        <w:rPr>
          <w:sz w:val="22"/>
        </w:rPr>
        <w:t xml:space="preserve">7 </w:t>
      </w:r>
      <w:r w:rsidR="00A5086B" w:rsidRPr="00E75668">
        <w:rPr>
          <w:sz w:val="22"/>
        </w:rPr>
        <w:t xml:space="preserve">i § </w:t>
      </w:r>
      <w:r w:rsidR="00B2395B">
        <w:rPr>
          <w:sz w:val="22"/>
        </w:rPr>
        <w:t>8</w:t>
      </w:r>
      <w:r w:rsidR="004A7B02" w:rsidRPr="00E75668">
        <w:rPr>
          <w:sz w:val="22"/>
        </w:rPr>
        <w:t xml:space="preserve"> niniejszego regulaminu.</w:t>
      </w:r>
    </w:p>
    <w:p w14:paraId="6399A16B" w14:textId="74663C33" w:rsidR="00171254" w:rsidRPr="008B1BD4" w:rsidRDefault="008B1BD4" w:rsidP="008B1BD4">
      <w:pPr>
        <w:pStyle w:val="Akapitzlist"/>
        <w:numPr>
          <w:ilvl w:val="3"/>
          <w:numId w:val="13"/>
        </w:numPr>
        <w:suppressAutoHyphens/>
        <w:spacing w:line="276" w:lineRule="auto"/>
        <w:ind w:left="284" w:hanging="284"/>
        <w:jc w:val="both"/>
        <w:rPr>
          <w:sz w:val="22"/>
        </w:rPr>
      </w:pPr>
      <w:r w:rsidRPr="008B1BD4">
        <w:rPr>
          <w:sz w:val="22"/>
        </w:rPr>
        <w:t>Pracownik merytorycznie odpowiedzialny</w:t>
      </w:r>
      <w:r w:rsidR="00730604">
        <w:rPr>
          <w:sz w:val="22"/>
        </w:rPr>
        <w:t xml:space="preserve"> za przeprowadzanie i realizację</w:t>
      </w:r>
      <w:r w:rsidRPr="008B1BD4">
        <w:rPr>
          <w:sz w:val="22"/>
        </w:rPr>
        <w:t xml:space="preserve"> zamówienia</w:t>
      </w:r>
      <w:r>
        <w:rPr>
          <w:sz w:val="22"/>
        </w:rPr>
        <w:t xml:space="preserve"> </w:t>
      </w:r>
      <w:r w:rsidR="00171254" w:rsidRPr="008B1BD4">
        <w:rPr>
          <w:sz w:val="22"/>
        </w:rPr>
        <w:t xml:space="preserve">przechowuje dowody szacowania zamówienia, udzielenia zamówienia oraz spełnienia przesłanek, o których mowa w </w:t>
      </w:r>
      <w:r w:rsidR="007C4C38" w:rsidRPr="008B1BD4">
        <w:rPr>
          <w:sz w:val="22"/>
        </w:rPr>
        <w:t xml:space="preserve">regulacjach § </w:t>
      </w:r>
      <w:r w:rsidRPr="008B1BD4">
        <w:rPr>
          <w:sz w:val="22"/>
        </w:rPr>
        <w:t>1</w:t>
      </w:r>
      <w:r w:rsidR="00394BE9">
        <w:rPr>
          <w:sz w:val="22"/>
        </w:rPr>
        <w:t xml:space="preserve"> pkt 3-5</w:t>
      </w:r>
      <w:r w:rsidRPr="008B1BD4">
        <w:rPr>
          <w:sz w:val="22"/>
        </w:rPr>
        <w:t xml:space="preserve"> </w:t>
      </w:r>
      <w:r w:rsidR="00A21348" w:rsidRPr="008B1BD4">
        <w:rPr>
          <w:sz w:val="22"/>
        </w:rPr>
        <w:t xml:space="preserve">regulaminu przez okres minimum </w:t>
      </w:r>
      <w:r w:rsidR="009B0810">
        <w:rPr>
          <w:sz w:val="22"/>
        </w:rPr>
        <w:t>5</w:t>
      </w:r>
      <w:r w:rsidR="00A21348" w:rsidRPr="008B1BD4">
        <w:rPr>
          <w:sz w:val="22"/>
        </w:rPr>
        <w:t xml:space="preserve"> lat od dnia udzielenia zamówienia</w:t>
      </w:r>
      <w:r w:rsidR="009B0810">
        <w:rPr>
          <w:sz w:val="22"/>
        </w:rPr>
        <w:t xml:space="preserve"> chyba, że z innych przepisów wynika dłuższy okres przechowywania przedmiotowej dokumentacji</w:t>
      </w:r>
      <w:r w:rsidR="00A21348" w:rsidRPr="008B1BD4">
        <w:rPr>
          <w:sz w:val="22"/>
        </w:rPr>
        <w:t xml:space="preserve">. </w:t>
      </w:r>
    </w:p>
    <w:p w14:paraId="17D262EF" w14:textId="77777777" w:rsidR="007C4C38" w:rsidRPr="00E75668" w:rsidRDefault="007C4C38" w:rsidP="00F24718">
      <w:pPr>
        <w:suppressAutoHyphens/>
        <w:spacing w:line="276" w:lineRule="auto"/>
        <w:jc w:val="both"/>
        <w:rPr>
          <w:sz w:val="22"/>
        </w:rPr>
      </w:pPr>
    </w:p>
    <w:p w14:paraId="7D2A3539" w14:textId="77777777" w:rsidR="00696BD9" w:rsidRPr="00E75668" w:rsidRDefault="00696BD9" w:rsidP="00995CD7">
      <w:pPr>
        <w:suppressAutoHyphens/>
        <w:spacing w:line="276" w:lineRule="auto"/>
        <w:jc w:val="center"/>
        <w:rPr>
          <w:b/>
          <w:sz w:val="22"/>
        </w:rPr>
      </w:pPr>
      <w:r w:rsidRPr="00E75668">
        <w:rPr>
          <w:b/>
          <w:sz w:val="22"/>
        </w:rPr>
        <w:t>§</w:t>
      </w:r>
      <w:r w:rsidR="00B2395B">
        <w:rPr>
          <w:b/>
          <w:sz w:val="22"/>
        </w:rPr>
        <w:t xml:space="preserve"> 7</w:t>
      </w:r>
    </w:p>
    <w:p w14:paraId="5748DA12" w14:textId="77777777" w:rsidR="00696BD9" w:rsidRPr="00E75668" w:rsidRDefault="00696BD9" w:rsidP="00995CD7">
      <w:pPr>
        <w:suppressAutoHyphens/>
        <w:spacing w:line="276" w:lineRule="auto"/>
        <w:jc w:val="center"/>
        <w:rPr>
          <w:b/>
          <w:sz w:val="22"/>
        </w:rPr>
      </w:pPr>
      <w:r w:rsidRPr="00E75668">
        <w:rPr>
          <w:b/>
          <w:sz w:val="22"/>
        </w:rPr>
        <w:t>Szczegółowa procedura udziel</w:t>
      </w:r>
      <w:r w:rsidR="008B1BD4">
        <w:rPr>
          <w:b/>
          <w:sz w:val="22"/>
        </w:rPr>
        <w:t xml:space="preserve">ania zamówienia o wartości </w:t>
      </w:r>
      <w:r w:rsidR="008B1BD4">
        <w:rPr>
          <w:b/>
          <w:sz w:val="22"/>
        </w:rPr>
        <w:br/>
        <w:t>od 50 000 zł netto do 10</w:t>
      </w:r>
      <w:r w:rsidRPr="00E75668">
        <w:rPr>
          <w:b/>
          <w:sz w:val="22"/>
        </w:rPr>
        <w:t>0 000 zł netto</w:t>
      </w:r>
    </w:p>
    <w:p w14:paraId="20E2C2E0" w14:textId="77777777" w:rsidR="00696BD9" w:rsidRPr="00E75668" w:rsidRDefault="00696BD9" w:rsidP="00F24718">
      <w:pPr>
        <w:suppressAutoHyphens/>
        <w:spacing w:line="276" w:lineRule="auto"/>
        <w:rPr>
          <w:b/>
          <w:sz w:val="22"/>
        </w:rPr>
      </w:pPr>
    </w:p>
    <w:p w14:paraId="365AD927" w14:textId="77777777" w:rsidR="00343806" w:rsidRPr="008B1BD4" w:rsidRDefault="00215E3F" w:rsidP="00A515BD">
      <w:pPr>
        <w:pStyle w:val="Akapitzlist"/>
        <w:numPr>
          <w:ilvl w:val="0"/>
          <w:numId w:val="16"/>
        </w:numPr>
        <w:suppressAutoHyphens/>
        <w:spacing w:line="276" w:lineRule="auto"/>
        <w:ind w:left="284" w:hanging="284"/>
        <w:jc w:val="both"/>
        <w:rPr>
          <w:rFonts w:eastAsia="Times New Roman"/>
          <w:bCs/>
          <w:sz w:val="22"/>
          <w:lang w:eastAsia="pl-PL"/>
        </w:rPr>
      </w:pPr>
      <w:r w:rsidRPr="008B1BD4">
        <w:rPr>
          <w:rFonts w:eastAsia="Times New Roman"/>
          <w:bCs/>
          <w:sz w:val="22"/>
          <w:lang w:eastAsia="pl-PL"/>
        </w:rPr>
        <w:t>P</w:t>
      </w:r>
      <w:r w:rsidR="008B1BD4">
        <w:rPr>
          <w:rFonts w:eastAsia="Times New Roman"/>
          <w:bCs/>
          <w:sz w:val="22"/>
          <w:lang w:eastAsia="pl-PL"/>
        </w:rPr>
        <w:t>rzy zamówieniach o wartości od 50 000 zł do 100</w:t>
      </w:r>
      <w:r w:rsidRPr="008B1BD4">
        <w:rPr>
          <w:rFonts w:eastAsia="Times New Roman"/>
          <w:bCs/>
          <w:sz w:val="22"/>
          <w:lang w:eastAsia="pl-PL"/>
        </w:rPr>
        <w:t xml:space="preserve"> 000 zł </w:t>
      </w:r>
      <w:r w:rsidR="00343806" w:rsidRPr="008B1BD4">
        <w:rPr>
          <w:rFonts w:eastAsia="Times New Roman"/>
          <w:bCs/>
          <w:sz w:val="22"/>
          <w:lang w:eastAsia="pl-PL"/>
        </w:rPr>
        <w:t>przeprowadza się rozpoznanie rynku. Rozpoznanie rynku służy potwierdzeniu, że dany zakup nabywany jest po wartości rynkowej.</w:t>
      </w:r>
    </w:p>
    <w:p w14:paraId="56497579" w14:textId="77777777" w:rsidR="00027839" w:rsidRPr="00E75668" w:rsidRDefault="00027839" w:rsidP="00F24718">
      <w:pPr>
        <w:pStyle w:val="Akapitzlist"/>
        <w:numPr>
          <w:ilvl w:val="0"/>
          <w:numId w:val="16"/>
        </w:numPr>
        <w:suppressAutoHyphens/>
        <w:spacing w:line="276" w:lineRule="auto"/>
        <w:ind w:left="284" w:hanging="284"/>
        <w:jc w:val="both"/>
        <w:rPr>
          <w:rFonts w:eastAsia="Times New Roman"/>
          <w:bCs/>
          <w:sz w:val="22"/>
          <w:lang w:eastAsia="pl-PL"/>
        </w:rPr>
      </w:pPr>
      <w:r w:rsidRPr="00E75668">
        <w:rPr>
          <w:rFonts w:eastAsia="Times New Roman"/>
          <w:bCs/>
          <w:sz w:val="22"/>
          <w:lang w:eastAsia="pl-PL"/>
        </w:rPr>
        <w:t>Rozpoznanie rynku dopuszcza się w następujących formach:</w:t>
      </w:r>
    </w:p>
    <w:p w14:paraId="5B2C87A9" w14:textId="77777777" w:rsidR="00A26AD9" w:rsidRPr="00E75668" w:rsidRDefault="00027839" w:rsidP="00F24718">
      <w:pPr>
        <w:pStyle w:val="Akapitzlist"/>
        <w:numPr>
          <w:ilvl w:val="1"/>
          <w:numId w:val="16"/>
        </w:numPr>
        <w:suppressAutoHyphens/>
        <w:spacing w:line="276" w:lineRule="auto"/>
        <w:ind w:left="709" w:hanging="425"/>
        <w:jc w:val="both"/>
        <w:rPr>
          <w:rFonts w:eastAsia="Times New Roman"/>
          <w:bCs/>
          <w:sz w:val="22"/>
          <w:lang w:eastAsia="pl-PL"/>
        </w:rPr>
      </w:pPr>
      <w:r w:rsidRPr="00E75668">
        <w:rPr>
          <w:rFonts w:eastAsia="Times New Roman"/>
          <w:bCs/>
          <w:sz w:val="22"/>
          <w:lang w:eastAsia="pl-PL"/>
        </w:rPr>
        <w:t xml:space="preserve">telefonicznego rozeznania cenowego z taką liczbą wykonawców świadczących dostawy, usługi lub roboty budowlane będące przedmiotem zamówienia, która zapewnia konkurencję oraz wybór najkorzystniejszej oferty. Rozeznanie telefoniczne należy </w:t>
      </w:r>
      <w:r w:rsidR="00A26AD9" w:rsidRPr="00E75668">
        <w:rPr>
          <w:rFonts w:eastAsia="Times New Roman"/>
          <w:bCs/>
          <w:sz w:val="22"/>
          <w:lang w:eastAsia="pl-PL"/>
        </w:rPr>
        <w:t>przeprowadzić z</w:t>
      </w:r>
      <w:r w:rsidRPr="00E75668">
        <w:rPr>
          <w:rFonts w:eastAsia="Times New Roman"/>
          <w:bCs/>
          <w:sz w:val="22"/>
          <w:lang w:eastAsia="pl-PL"/>
        </w:rPr>
        <w:t xml:space="preserve"> co najmniej trzema potencjalnymi wykonawcami – sporządzając jednocześnie na tę okoliczność notatkę służbową</w:t>
      </w:r>
      <w:r w:rsidR="004D0DF8" w:rsidRPr="00E75668">
        <w:rPr>
          <w:rFonts w:eastAsia="Times New Roman"/>
          <w:bCs/>
          <w:sz w:val="22"/>
          <w:lang w:eastAsia="pl-PL"/>
        </w:rPr>
        <w:t xml:space="preserve">. Notatka służbowa z przeprowadzonej rozmowy </w:t>
      </w:r>
      <w:r w:rsidR="0012635F" w:rsidRPr="00E75668">
        <w:rPr>
          <w:rFonts w:eastAsia="Times New Roman"/>
          <w:bCs/>
          <w:sz w:val="22"/>
          <w:lang w:eastAsia="pl-PL"/>
        </w:rPr>
        <w:t xml:space="preserve">telefonicznej </w:t>
      </w:r>
      <w:r w:rsidR="004D0DF8" w:rsidRPr="00E75668">
        <w:rPr>
          <w:rFonts w:eastAsia="Times New Roman"/>
          <w:bCs/>
          <w:sz w:val="22"/>
          <w:lang w:eastAsia="pl-PL"/>
        </w:rPr>
        <w:t>powinna zawierać co najmni</w:t>
      </w:r>
      <w:r w:rsidR="008E7975" w:rsidRPr="00E75668">
        <w:rPr>
          <w:rFonts w:eastAsia="Times New Roman"/>
          <w:bCs/>
          <w:sz w:val="22"/>
          <w:lang w:eastAsia="pl-PL"/>
        </w:rPr>
        <w:t>ej: datę rozmowy telefonicznej</w:t>
      </w:r>
      <w:r w:rsidR="004D0DF8" w:rsidRPr="00E75668">
        <w:rPr>
          <w:rFonts w:eastAsia="Times New Roman"/>
          <w:bCs/>
          <w:sz w:val="22"/>
          <w:lang w:eastAsia="pl-PL"/>
        </w:rPr>
        <w:t>, nazwę firmy oraz nazwisko osoby, z którą rozmowa była przeprowadzona, nr telefonu, wnioski - uzgodnienia wynikające z przeprowadzonej rozmowy wraz z ustaloną kwotą za którą ma być zlecone wykonanie zamówienia.</w:t>
      </w:r>
    </w:p>
    <w:p w14:paraId="565D3D07" w14:textId="77777777" w:rsidR="00A12F4D" w:rsidRPr="00E75668" w:rsidRDefault="00A26AD9" w:rsidP="00A12F4D">
      <w:pPr>
        <w:pStyle w:val="Akapitzlist"/>
        <w:numPr>
          <w:ilvl w:val="1"/>
          <w:numId w:val="16"/>
        </w:numPr>
        <w:suppressAutoHyphens/>
        <w:spacing w:line="276" w:lineRule="auto"/>
        <w:ind w:left="709" w:hanging="425"/>
        <w:jc w:val="both"/>
        <w:rPr>
          <w:rFonts w:eastAsia="Times New Roman"/>
          <w:bCs/>
          <w:sz w:val="22"/>
          <w:lang w:eastAsia="pl-PL"/>
        </w:rPr>
      </w:pPr>
      <w:r w:rsidRPr="00E75668">
        <w:rPr>
          <w:rFonts w:eastAsia="Times New Roman"/>
          <w:bCs/>
          <w:sz w:val="22"/>
          <w:lang w:eastAsia="pl-PL"/>
        </w:rPr>
        <w:t xml:space="preserve">poprzez zebranie publikowanych na stronach internetowych/sklepach internetowych </w:t>
      </w:r>
      <w:r w:rsidR="0007404C" w:rsidRPr="00E75668">
        <w:rPr>
          <w:rFonts w:eastAsia="Times New Roman"/>
          <w:bCs/>
          <w:sz w:val="22"/>
          <w:lang w:eastAsia="pl-PL"/>
        </w:rPr>
        <w:t xml:space="preserve">lub przesłanych drogą elektroniczną </w:t>
      </w:r>
      <w:r w:rsidRPr="00E75668">
        <w:rPr>
          <w:rFonts w:eastAsia="Times New Roman"/>
          <w:bCs/>
          <w:sz w:val="22"/>
          <w:lang w:eastAsia="pl-PL"/>
        </w:rPr>
        <w:t>min. 3 ofert zawierających cenę proponowaną przez potencjalnych wykonawców</w:t>
      </w:r>
      <w:r w:rsidR="009E5C34" w:rsidRPr="00E75668">
        <w:rPr>
          <w:rFonts w:eastAsia="Times New Roman"/>
          <w:bCs/>
          <w:sz w:val="22"/>
          <w:lang w:eastAsia="pl-PL"/>
        </w:rPr>
        <w:t xml:space="preserve">. Wydruki ze stron lub poczty elektronicznej muszą zawierać </w:t>
      </w:r>
      <w:r w:rsidR="00CF0FAB" w:rsidRPr="00E75668">
        <w:rPr>
          <w:rFonts w:eastAsia="Times New Roman"/>
          <w:bCs/>
          <w:sz w:val="22"/>
          <w:lang w:eastAsia="pl-PL"/>
        </w:rPr>
        <w:t>minimum</w:t>
      </w:r>
      <w:r w:rsidR="009E5C34" w:rsidRPr="00E75668">
        <w:rPr>
          <w:rFonts w:eastAsia="Times New Roman"/>
          <w:bCs/>
          <w:sz w:val="22"/>
          <w:lang w:eastAsia="pl-PL"/>
        </w:rPr>
        <w:t xml:space="preserve"> </w:t>
      </w:r>
      <w:r w:rsidR="00CF0FAB" w:rsidRPr="00E75668">
        <w:rPr>
          <w:rFonts w:eastAsia="Times New Roman"/>
          <w:bCs/>
          <w:sz w:val="22"/>
          <w:lang w:eastAsia="pl-PL"/>
        </w:rPr>
        <w:t xml:space="preserve">nazwę </w:t>
      </w:r>
      <w:r w:rsidR="009E5C34" w:rsidRPr="00E75668">
        <w:rPr>
          <w:rFonts w:eastAsia="Times New Roman"/>
          <w:bCs/>
          <w:sz w:val="22"/>
          <w:lang w:eastAsia="pl-PL"/>
        </w:rPr>
        <w:t xml:space="preserve">wykonawcy, cenę, link </w:t>
      </w:r>
      <w:r w:rsidR="00CF0FAB" w:rsidRPr="00E75668">
        <w:rPr>
          <w:rFonts w:eastAsia="Times New Roman"/>
          <w:bCs/>
          <w:sz w:val="22"/>
          <w:lang w:eastAsia="pl-PL"/>
        </w:rPr>
        <w:t xml:space="preserve">do strony </w:t>
      </w:r>
      <w:r w:rsidR="009E5C34" w:rsidRPr="00E75668">
        <w:rPr>
          <w:rFonts w:eastAsia="Times New Roman"/>
          <w:bCs/>
          <w:sz w:val="22"/>
          <w:lang w:eastAsia="pl-PL"/>
        </w:rPr>
        <w:t xml:space="preserve">w przypadku wydruku </w:t>
      </w:r>
      <w:r w:rsidR="00CF0FAB" w:rsidRPr="00E75668">
        <w:rPr>
          <w:rFonts w:eastAsia="Times New Roman"/>
          <w:bCs/>
          <w:sz w:val="22"/>
          <w:lang w:eastAsia="pl-PL"/>
        </w:rPr>
        <w:t xml:space="preserve">oferty ze </w:t>
      </w:r>
      <w:r w:rsidR="009E5C34" w:rsidRPr="00E75668">
        <w:rPr>
          <w:rFonts w:eastAsia="Times New Roman"/>
          <w:bCs/>
          <w:sz w:val="22"/>
          <w:lang w:eastAsia="pl-PL"/>
        </w:rPr>
        <w:t>stron internetowych</w:t>
      </w:r>
      <w:r w:rsidR="00CF0FAB" w:rsidRPr="00E75668">
        <w:rPr>
          <w:rFonts w:eastAsia="Times New Roman"/>
          <w:bCs/>
          <w:sz w:val="22"/>
          <w:lang w:eastAsia="pl-PL"/>
        </w:rPr>
        <w:t xml:space="preserve"> oraz datę wydruku,</w:t>
      </w:r>
      <w:r w:rsidR="00A12F4D" w:rsidRPr="00E75668">
        <w:rPr>
          <w:rFonts w:eastAsia="Times New Roman"/>
          <w:bCs/>
          <w:sz w:val="22"/>
          <w:lang w:eastAsia="pl-PL"/>
        </w:rPr>
        <w:t xml:space="preserve"> </w:t>
      </w:r>
    </w:p>
    <w:p w14:paraId="51FB1F31" w14:textId="77777777" w:rsidR="008E7975" w:rsidRPr="00E75668" w:rsidRDefault="00A26AD9" w:rsidP="006217F6">
      <w:pPr>
        <w:pStyle w:val="Akapitzlist"/>
        <w:numPr>
          <w:ilvl w:val="1"/>
          <w:numId w:val="16"/>
        </w:numPr>
        <w:suppressAutoHyphens/>
        <w:spacing w:line="276" w:lineRule="auto"/>
        <w:ind w:left="709" w:hanging="425"/>
        <w:jc w:val="both"/>
        <w:rPr>
          <w:rFonts w:eastAsia="Times New Roman"/>
          <w:bCs/>
          <w:sz w:val="22"/>
          <w:lang w:eastAsia="pl-PL"/>
        </w:rPr>
      </w:pPr>
      <w:r w:rsidRPr="00E75668">
        <w:rPr>
          <w:rFonts w:eastAsia="Times New Roman"/>
          <w:bCs/>
          <w:sz w:val="22"/>
          <w:lang w:eastAsia="pl-PL"/>
        </w:rPr>
        <w:t xml:space="preserve">w inny właściwie udokumentowany sposób, w szczególności zawierający informację </w:t>
      </w:r>
      <w:r w:rsidR="000068E7" w:rsidRPr="00E75668">
        <w:rPr>
          <w:rFonts w:eastAsia="Times New Roman"/>
          <w:bCs/>
          <w:sz w:val="22"/>
          <w:lang w:eastAsia="pl-PL"/>
        </w:rPr>
        <w:br/>
      </w:r>
      <w:r w:rsidRPr="00E75668">
        <w:rPr>
          <w:rFonts w:eastAsia="Times New Roman"/>
          <w:bCs/>
          <w:sz w:val="22"/>
          <w:lang w:eastAsia="pl-PL"/>
        </w:rPr>
        <w:t>o proponowanych cenach oraz warunkach realizacji zamówienia.</w:t>
      </w:r>
    </w:p>
    <w:p w14:paraId="29E878FD" w14:textId="77777777" w:rsidR="00B96DFF" w:rsidRPr="00E75668" w:rsidRDefault="00B96DFF" w:rsidP="00A21348">
      <w:pPr>
        <w:pStyle w:val="Akapitzlist"/>
        <w:numPr>
          <w:ilvl w:val="0"/>
          <w:numId w:val="16"/>
        </w:numPr>
        <w:spacing w:line="276" w:lineRule="auto"/>
        <w:ind w:left="284" w:hanging="284"/>
        <w:jc w:val="both"/>
        <w:rPr>
          <w:rFonts w:eastAsia="Times New Roman"/>
          <w:bCs/>
          <w:sz w:val="22"/>
          <w:lang w:eastAsia="pl-PL"/>
        </w:rPr>
      </w:pPr>
      <w:r w:rsidRPr="00E75668">
        <w:rPr>
          <w:rFonts w:eastAsia="Times New Roman"/>
          <w:bCs/>
          <w:sz w:val="22"/>
          <w:lang w:eastAsia="pl-PL"/>
        </w:rPr>
        <w:t xml:space="preserve">Z przeprowadzonego rozeznania rynku sporządza się protokół. </w:t>
      </w:r>
    </w:p>
    <w:p w14:paraId="567641BF" w14:textId="77777777" w:rsidR="00EA7F0B" w:rsidRPr="00E75668" w:rsidRDefault="008E7975" w:rsidP="00A21348">
      <w:pPr>
        <w:pStyle w:val="Akapitzlist"/>
        <w:numPr>
          <w:ilvl w:val="0"/>
          <w:numId w:val="16"/>
        </w:numPr>
        <w:spacing w:line="276" w:lineRule="auto"/>
        <w:ind w:left="284" w:hanging="284"/>
        <w:jc w:val="both"/>
        <w:rPr>
          <w:rFonts w:eastAsia="Times New Roman"/>
          <w:bCs/>
          <w:sz w:val="22"/>
          <w:lang w:eastAsia="pl-PL"/>
        </w:rPr>
      </w:pPr>
      <w:r w:rsidRPr="00E75668">
        <w:rPr>
          <w:rFonts w:eastAsia="Times New Roman"/>
          <w:bCs/>
          <w:sz w:val="22"/>
          <w:lang w:eastAsia="pl-PL"/>
        </w:rPr>
        <w:t xml:space="preserve">Protokół </w:t>
      </w:r>
      <w:r w:rsidR="00EA7F0B" w:rsidRPr="00E75668">
        <w:rPr>
          <w:rFonts w:eastAsia="Times New Roman"/>
          <w:bCs/>
          <w:sz w:val="22"/>
          <w:lang w:eastAsia="pl-PL"/>
        </w:rPr>
        <w:t xml:space="preserve">z przeprowadzonego </w:t>
      </w:r>
      <w:r w:rsidR="00254A45" w:rsidRPr="00E75668">
        <w:rPr>
          <w:rFonts w:eastAsia="Times New Roman"/>
          <w:bCs/>
          <w:sz w:val="22"/>
          <w:lang w:eastAsia="pl-PL"/>
        </w:rPr>
        <w:t>rozezna</w:t>
      </w:r>
      <w:r w:rsidR="00580D77">
        <w:rPr>
          <w:rFonts w:eastAsia="Times New Roman"/>
          <w:bCs/>
          <w:sz w:val="22"/>
          <w:lang w:eastAsia="pl-PL"/>
        </w:rPr>
        <w:t>nia rynku stanowi załącznik nr 1</w:t>
      </w:r>
      <w:r w:rsidR="00254A45" w:rsidRPr="00E75668">
        <w:rPr>
          <w:rFonts w:eastAsia="Times New Roman"/>
          <w:bCs/>
          <w:sz w:val="22"/>
          <w:lang w:eastAsia="pl-PL"/>
        </w:rPr>
        <w:t xml:space="preserve"> do niniejszego regulaminu.</w:t>
      </w:r>
    </w:p>
    <w:p w14:paraId="11C5334D" w14:textId="77777777" w:rsidR="00B96DFF" w:rsidRPr="00E75668" w:rsidRDefault="008E7975" w:rsidP="00A21348">
      <w:pPr>
        <w:pStyle w:val="Akapitzlist"/>
        <w:numPr>
          <w:ilvl w:val="0"/>
          <w:numId w:val="16"/>
        </w:numPr>
        <w:spacing w:line="276" w:lineRule="auto"/>
        <w:ind w:left="284" w:hanging="284"/>
        <w:jc w:val="both"/>
        <w:rPr>
          <w:rFonts w:eastAsia="Times New Roman"/>
          <w:bCs/>
          <w:sz w:val="22"/>
          <w:lang w:eastAsia="pl-PL"/>
        </w:rPr>
      </w:pPr>
      <w:r w:rsidRPr="00E75668">
        <w:rPr>
          <w:rFonts w:eastAsia="Times New Roman"/>
          <w:bCs/>
          <w:sz w:val="22"/>
          <w:lang w:eastAsia="pl-PL"/>
        </w:rPr>
        <w:t xml:space="preserve">Protokół </w:t>
      </w:r>
      <w:r w:rsidR="00CF0FAB" w:rsidRPr="00E75668">
        <w:rPr>
          <w:rFonts w:eastAsia="Times New Roman"/>
          <w:bCs/>
          <w:sz w:val="22"/>
          <w:lang w:eastAsia="pl-PL"/>
        </w:rPr>
        <w:t xml:space="preserve">wraz z </w:t>
      </w:r>
      <w:r w:rsidR="00B96DFF" w:rsidRPr="00E75668">
        <w:rPr>
          <w:rFonts w:eastAsia="Times New Roman"/>
          <w:bCs/>
          <w:sz w:val="22"/>
          <w:lang w:eastAsia="pl-PL"/>
        </w:rPr>
        <w:t>ewentualnymi dowodami w postaci:</w:t>
      </w:r>
    </w:p>
    <w:p w14:paraId="554DCE90" w14:textId="77777777" w:rsidR="00B96DFF" w:rsidRPr="00E75668" w:rsidRDefault="008E7975" w:rsidP="005714BB">
      <w:pPr>
        <w:pStyle w:val="Akapitzlist"/>
        <w:numPr>
          <w:ilvl w:val="0"/>
          <w:numId w:val="22"/>
        </w:numPr>
        <w:spacing w:line="276" w:lineRule="auto"/>
        <w:ind w:left="709" w:hanging="425"/>
        <w:jc w:val="both"/>
        <w:rPr>
          <w:rFonts w:eastAsia="Times New Roman"/>
          <w:bCs/>
          <w:sz w:val="22"/>
          <w:lang w:eastAsia="pl-PL"/>
        </w:rPr>
      </w:pPr>
      <w:r w:rsidRPr="00E75668">
        <w:rPr>
          <w:rFonts w:eastAsia="Times New Roman"/>
          <w:bCs/>
          <w:sz w:val="22"/>
          <w:lang w:eastAsia="pl-PL"/>
        </w:rPr>
        <w:t xml:space="preserve">notatki służbowej </w:t>
      </w:r>
      <w:r w:rsidR="00B96DFF" w:rsidRPr="00E75668">
        <w:rPr>
          <w:rFonts w:eastAsia="Times New Roman"/>
          <w:bCs/>
          <w:sz w:val="22"/>
          <w:lang w:eastAsia="pl-PL"/>
        </w:rPr>
        <w:t xml:space="preserve">z </w:t>
      </w:r>
      <w:r w:rsidR="005714BB" w:rsidRPr="00E75668">
        <w:rPr>
          <w:rFonts w:eastAsia="Times New Roman"/>
          <w:bCs/>
          <w:sz w:val="22"/>
          <w:lang w:eastAsia="pl-PL"/>
        </w:rPr>
        <w:t>przeprowadzonego telefonicznego rozeznania cenowego</w:t>
      </w:r>
    </w:p>
    <w:p w14:paraId="24FA4FFE" w14:textId="77777777" w:rsidR="00B96DFF" w:rsidRPr="00E75668" w:rsidRDefault="00CF0FAB" w:rsidP="00B96DFF">
      <w:pPr>
        <w:pStyle w:val="Akapitzlist"/>
        <w:numPr>
          <w:ilvl w:val="0"/>
          <w:numId w:val="22"/>
        </w:numPr>
        <w:spacing w:line="276" w:lineRule="auto"/>
        <w:ind w:left="709" w:hanging="425"/>
        <w:jc w:val="both"/>
        <w:rPr>
          <w:rFonts w:eastAsia="Times New Roman"/>
          <w:bCs/>
          <w:sz w:val="22"/>
          <w:lang w:eastAsia="pl-PL"/>
        </w:rPr>
      </w:pPr>
      <w:r w:rsidRPr="00E75668">
        <w:rPr>
          <w:rFonts w:eastAsia="Times New Roman"/>
          <w:bCs/>
          <w:sz w:val="22"/>
          <w:lang w:eastAsia="pl-PL"/>
        </w:rPr>
        <w:t>wydr</w:t>
      </w:r>
      <w:r w:rsidR="00B96DFF" w:rsidRPr="00E75668">
        <w:rPr>
          <w:rFonts w:eastAsia="Times New Roman"/>
          <w:bCs/>
          <w:sz w:val="22"/>
          <w:lang w:eastAsia="pl-PL"/>
        </w:rPr>
        <w:t xml:space="preserve">uków ze stron internetowych / </w:t>
      </w:r>
      <w:r w:rsidRPr="00E75668">
        <w:rPr>
          <w:rFonts w:eastAsia="Times New Roman"/>
          <w:bCs/>
          <w:sz w:val="22"/>
          <w:lang w:eastAsia="pl-PL"/>
        </w:rPr>
        <w:t xml:space="preserve">poczty elektronicznej </w:t>
      </w:r>
    </w:p>
    <w:p w14:paraId="31DB8968" w14:textId="77777777" w:rsidR="00F1631A" w:rsidRPr="00E75668" w:rsidRDefault="00CF0FAB" w:rsidP="00B96DFF">
      <w:pPr>
        <w:spacing w:line="276" w:lineRule="auto"/>
        <w:ind w:left="284"/>
        <w:jc w:val="both"/>
        <w:rPr>
          <w:rFonts w:eastAsia="Times New Roman"/>
          <w:bCs/>
          <w:sz w:val="22"/>
          <w:lang w:eastAsia="pl-PL"/>
        </w:rPr>
      </w:pPr>
      <w:r w:rsidRPr="00E75668">
        <w:rPr>
          <w:rFonts w:eastAsia="Times New Roman"/>
          <w:bCs/>
          <w:sz w:val="22"/>
          <w:lang w:eastAsia="pl-PL"/>
        </w:rPr>
        <w:t xml:space="preserve">podlega </w:t>
      </w:r>
      <w:r w:rsidR="005A344F">
        <w:rPr>
          <w:rFonts w:eastAsia="Times New Roman"/>
          <w:bCs/>
          <w:sz w:val="22"/>
          <w:lang w:eastAsia="pl-PL"/>
        </w:rPr>
        <w:t>akceptacji przez K</w:t>
      </w:r>
      <w:r w:rsidR="00F1631A" w:rsidRPr="00E75668">
        <w:rPr>
          <w:rFonts w:eastAsia="Times New Roman"/>
          <w:bCs/>
          <w:sz w:val="22"/>
          <w:lang w:eastAsia="pl-PL"/>
        </w:rPr>
        <w:t>ierownika zamawiającego.</w:t>
      </w:r>
    </w:p>
    <w:p w14:paraId="4E333538" w14:textId="77777777" w:rsidR="00A21348" w:rsidRPr="00E75668" w:rsidRDefault="00F1631A" w:rsidP="00A21348">
      <w:pPr>
        <w:pStyle w:val="Akapitzlist"/>
        <w:numPr>
          <w:ilvl w:val="0"/>
          <w:numId w:val="16"/>
        </w:numPr>
        <w:spacing w:line="276" w:lineRule="auto"/>
        <w:ind w:left="284" w:hanging="284"/>
        <w:jc w:val="both"/>
        <w:rPr>
          <w:rFonts w:eastAsia="Times New Roman"/>
          <w:bCs/>
          <w:sz w:val="22"/>
          <w:lang w:eastAsia="pl-PL"/>
        </w:rPr>
      </w:pPr>
      <w:r w:rsidRPr="00E75668">
        <w:rPr>
          <w:rFonts w:eastAsia="Times New Roman"/>
          <w:bCs/>
          <w:sz w:val="22"/>
          <w:lang w:eastAsia="pl-PL"/>
        </w:rPr>
        <w:t xml:space="preserve">Podstawą udokumentowania zamówienia jest </w:t>
      </w:r>
      <w:r w:rsidR="008E7975" w:rsidRPr="00E75668">
        <w:rPr>
          <w:rFonts w:eastAsia="Times New Roman"/>
          <w:bCs/>
          <w:sz w:val="22"/>
          <w:lang w:eastAsia="pl-PL"/>
        </w:rPr>
        <w:t xml:space="preserve">protokół z przeprowadzonego rozeznania rynku </w:t>
      </w:r>
      <w:r w:rsidR="006217F6" w:rsidRPr="00E75668">
        <w:rPr>
          <w:rFonts w:eastAsia="Times New Roman"/>
          <w:bCs/>
          <w:sz w:val="22"/>
          <w:lang w:eastAsia="pl-PL"/>
        </w:rPr>
        <w:t xml:space="preserve">wraz z notatką służbową z rozmowy telefonicznej </w:t>
      </w:r>
      <w:r w:rsidR="00334800" w:rsidRPr="00E75668">
        <w:rPr>
          <w:rFonts w:eastAsia="Times New Roman"/>
          <w:bCs/>
          <w:sz w:val="22"/>
          <w:lang w:eastAsia="pl-PL"/>
        </w:rPr>
        <w:t>lub/i wy</w:t>
      </w:r>
      <w:r w:rsidR="009B53CA" w:rsidRPr="00E75668">
        <w:rPr>
          <w:rFonts w:eastAsia="Times New Roman"/>
          <w:bCs/>
          <w:sz w:val="22"/>
          <w:lang w:eastAsia="pl-PL"/>
        </w:rPr>
        <w:t>druki ze stron internetowych /</w:t>
      </w:r>
      <w:r w:rsidR="00334800" w:rsidRPr="00E75668">
        <w:rPr>
          <w:rFonts w:eastAsia="Times New Roman"/>
          <w:bCs/>
          <w:sz w:val="22"/>
          <w:lang w:eastAsia="pl-PL"/>
        </w:rPr>
        <w:t xml:space="preserve"> poczty elektronicznej </w:t>
      </w:r>
      <w:r w:rsidRPr="00E75668">
        <w:rPr>
          <w:rFonts w:eastAsia="Times New Roman"/>
          <w:bCs/>
          <w:sz w:val="22"/>
          <w:lang w:eastAsia="pl-PL"/>
        </w:rPr>
        <w:t>oraz prawidłowo opisana faktura lub rachunek</w:t>
      </w:r>
      <w:r w:rsidR="004A7B02" w:rsidRPr="00E75668">
        <w:rPr>
          <w:rFonts w:eastAsia="Times New Roman"/>
          <w:bCs/>
          <w:sz w:val="22"/>
          <w:lang w:eastAsia="pl-PL"/>
        </w:rPr>
        <w:t>.</w:t>
      </w:r>
    </w:p>
    <w:p w14:paraId="1C71407C" w14:textId="77777777" w:rsidR="00BF327D" w:rsidRDefault="00BF327D" w:rsidP="00BF327D">
      <w:pPr>
        <w:pStyle w:val="Akapitzlist"/>
        <w:spacing w:line="276" w:lineRule="auto"/>
        <w:ind w:left="284"/>
        <w:jc w:val="both"/>
        <w:rPr>
          <w:rFonts w:eastAsia="Times New Roman"/>
          <w:bCs/>
          <w:sz w:val="22"/>
          <w:lang w:eastAsia="pl-PL"/>
        </w:rPr>
      </w:pPr>
    </w:p>
    <w:p w14:paraId="53CCAB7C" w14:textId="27AFB934" w:rsidR="00BF327D" w:rsidRPr="00BF327D" w:rsidRDefault="00580D77" w:rsidP="00BF327D">
      <w:pPr>
        <w:pStyle w:val="Akapitzlist"/>
        <w:numPr>
          <w:ilvl w:val="0"/>
          <w:numId w:val="16"/>
        </w:numPr>
        <w:spacing w:line="276" w:lineRule="auto"/>
        <w:ind w:left="284" w:hanging="284"/>
        <w:jc w:val="both"/>
        <w:rPr>
          <w:rFonts w:eastAsia="Times New Roman"/>
          <w:bCs/>
          <w:sz w:val="22"/>
          <w:lang w:eastAsia="pl-PL"/>
        </w:rPr>
      </w:pPr>
      <w:r>
        <w:rPr>
          <w:rFonts w:eastAsia="Times New Roman"/>
          <w:bCs/>
          <w:sz w:val="22"/>
          <w:lang w:eastAsia="pl-PL"/>
        </w:rPr>
        <w:lastRenderedPageBreak/>
        <w:t>Realizując zamówienia od 50 000 zł netto do 10</w:t>
      </w:r>
      <w:r w:rsidR="00A21348" w:rsidRPr="00E75668">
        <w:rPr>
          <w:rFonts w:eastAsia="Times New Roman"/>
          <w:bCs/>
          <w:sz w:val="22"/>
          <w:lang w:eastAsia="pl-PL"/>
        </w:rPr>
        <w:t>0 000 zł netto można zasto</w:t>
      </w:r>
      <w:r w:rsidR="00B2395B">
        <w:rPr>
          <w:rFonts w:eastAsia="Times New Roman"/>
          <w:bCs/>
          <w:sz w:val="22"/>
          <w:lang w:eastAsia="pl-PL"/>
        </w:rPr>
        <w:t>sować procedury określone w § 8</w:t>
      </w:r>
      <w:r>
        <w:rPr>
          <w:rFonts w:eastAsia="Times New Roman"/>
          <w:bCs/>
          <w:sz w:val="22"/>
          <w:lang w:eastAsia="pl-PL"/>
        </w:rPr>
        <w:t xml:space="preserve"> </w:t>
      </w:r>
      <w:r w:rsidR="00A21348" w:rsidRPr="00E75668">
        <w:rPr>
          <w:rFonts w:eastAsia="Times New Roman"/>
          <w:bCs/>
          <w:sz w:val="22"/>
          <w:lang w:eastAsia="pl-PL"/>
        </w:rPr>
        <w:t>niniejszego regulaminu.</w:t>
      </w:r>
    </w:p>
    <w:p w14:paraId="7B4ACAF3" w14:textId="77777777" w:rsidR="00BF327D" w:rsidRDefault="00BF327D" w:rsidP="00BF327D">
      <w:pPr>
        <w:pStyle w:val="Akapitzlist"/>
        <w:numPr>
          <w:ilvl w:val="0"/>
          <w:numId w:val="16"/>
        </w:numPr>
        <w:spacing w:line="276" w:lineRule="auto"/>
        <w:ind w:left="284" w:hanging="284"/>
        <w:jc w:val="both"/>
        <w:rPr>
          <w:rFonts w:eastAsia="Times New Roman"/>
          <w:bCs/>
          <w:sz w:val="22"/>
          <w:lang w:eastAsia="pl-PL"/>
        </w:rPr>
      </w:pPr>
      <w:r w:rsidRPr="00BF327D">
        <w:rPr>
          <w:rFonts w:eastAsia="Times New Roman"/>
          <w:bCs/>
          <w:sz w:val="22"/>
          <w:lang w:eastAsia="pl-PL"/>
        </w:rPr>
        <w:t>W przypadku zamówień na roboty budowlane i projektowe obowiązkowe jest zawarcie umowy w formie pisemnej, w której określa się: przedmiot zamówienia, termin realizacji, wartość zamówienia, kary umowne i warunki gwarancji.</w:t>
      </w:r>
    </w:p>
    <w:p w14:paraId="23D0F046" w14:textId="4576D80A" w:rsidR="009B0810" w:rsidRPr="00BF327D" w:rsidRDefault="008B1BD4" w:rsidP="00BF327D">
      <w:pPr>
        <w:pStyle w:val="Akapitzlist"/>
        <w:numPr>
          <w:ilvl w:val="0"/>
          <w:numId w:val="16"/>
        </w:numPr>
        <w:spacing w:line="276" w:lineRule="auto"/>
        <w:ind w:left="284" w:hanging="284"/>
        <w:jc w:val="both"/>
        <w:rPr>
          <w:rFonts w:eastAsia="Times New Roman"/>
          <w:bCs/>
          <w:sz w:val="22"/>
          <w:lang w:eastAsia="pl-PL"/>
        </w:rPr>
      </w:pPr>
      <w:r w:rsidRPr="00BF327D">
        <w:rPr>
          <w:rFonts w:eastAsia="Times New Roman"/>
          <w:bCs/>
          <w:sz w:val="22"/>
          <w:lang w:eastAsia="pl-PL"/>
        </w:rPr>
        <w:t>Pracownik merytorycznie odpowiedzialny za przeprowadzanie i realizacje zamówienia</w:t>
      </w:r>
      <w:r w:rsidR="00580D77" w:rsidRPr="00BF327D">
        <w:rPr>
          <w:rFonts w:eastAsia="Times New Roman"/>
          <w:bCs/>
          <w:sz w:val="22"/>
          <w:lang w:eastAsia="pl-PL"/>
        </w:rPr>
        <w:t xml:space="preserve"> </w:t>
      </w:r>
      <w:r w:rsidR="00171254" w:rsidRPr="00BF327D">
        <w:rPr>
          <w:rFonts w:eastAsia="Times New Roman"/>
          <w:bCs/>
          <w:sz w:val="22"/>
          <w:lang w:eastAsia="pl-PL"/>
        </w:rPr>
        <w:t xml:space="preserve">przechowuje dowody szacowania zamówienia, udzielenia zamówienia oraz spełnienia przesłanek, o których mowa w </w:t>
      </w:r>
      <w:r w:rsidR="007C4C38" w:rsidRPr="00BF327D">
        <w:rPr>
          <w:rFonts w:eastAsia="Times New Roman"/>
          <w:bCs/>
          <w:sz w:val="22"/>
          <w:lang w:eastAsia="pl-PL"/>
        </w:rPr>
        <w:t xml:space="preserve">regulacjach § </w:t>
      </w:r>
      <w:r w:rsidRPr="00BF327D">
        <w:rPr>
          <w:rFonts w:eastAsia="Times New Roman"/>
          <w:bCs/>
          <w:sz w:val="22"/>
          <w:lang w:eastAsia="pl-PL"/>
        </w:rPr>
        <w:t xml:space="preserve">1 </w:t>
      </w:r>
      <w:r w:rsidR="00394BE9" w:rsidRPr="00BF327D">
        <w:rPr>
          <w:rFonts w:eastAsia="Times New Roman"/>
          <w:bCs/>
          <w:sz w:val="22"/>
          <w:lang w:eastAsia="pl-PL"/>
        </w:rPr>
        <w:t xml:space="preserve">pkt 3-5 </w:t>
      </w:r>
      <w:r w:rsidR="00A21348" w:rsidRPr="00BF327D">
        <w:rPr>
          <w:rFonts w:eastAsia="Times New Roman"/>
          <w:bCs/>
          <w:sz w:val="22"/>
          <w:lang w:eastAsia="pl-PL"/>
        </w:rPr>
        <w:t xml:space="preserve">regulaminu </w:t>
      </w:r>
      <w:r w:rsidR="009B0810" w:rsidRPr="00BF327D">
        <w:rPr>
          <w:sz w:val="22"/>
        </w:rPr>
        <w:t xml:space="preserve">przez okres minimum 5 lat od dnia udzielenia zamówienia, chyba że z innych przepisów wynika dłuższy okres przechowywania przedmiotowej dokumentacji. </w:t>
      </w:r>
    </w:p>
    <w:p w14:paraId="4BB8FC54" w14:textId="77777777" w:rsidR="00B9753F" w:rsidRPr="00E75668" w:rsidRDefault="00B9753F" w:rsidP="00334800">
      <w:pPr>
        <w:spacing w:line="276" w:lineRule="auto"/>
        <w:rPr>
          <w:rFonts w:eastAsia="Times New Roman"/>
          <w:b/>
          <w:bCs/>
          <w:sz w:val="22"/>
          <w:lang w:eastAsia="pl-PL"/>
        </w:rPr>
      </w:pPr>
    </w:p>
    <w:p w14:paraId="12B4F876" w14:textId="77777777" w:rsidR="00B9753F" w:rsidRPr="00E75668" w:rsidRDefault="00B2395B" w:rsidP="00B9753F">
      <w:pPr>
        <w:pStyle w:val="Akapitzlist"/>
        <w:spacing w:line="276" w:lineRule="auto"/>
        <w:ind w:left="284"/>
        <w:jc w:val="center"/>
        <w:rPr>
          <w:rFonts w:eastAsia="Times New Roman"/>
          <w:b/>
          <w:bCs/>
          <w:sz w:val="22"/>
          <w:lang w:eastAsia="pl-PL"/>
        </w:rPr>
      </w:pPr>
      <w:r>
        <w:rPr>
          <w:rFonts w:eastAsia="Times New Roman"/>
          <w:b/>
          <w:bCs/>
          <w:sz w:val="22"/>
          <w:lang w:eastAsia="pl-PL"/>
        </w:rPr>
        <w:t>§ 8</w:t>
      </w:r>
    </w:p>
    <w:p w14:paraId="43AC8775" w14:textId="77777777" w:rsidR="00B9753F" w:rsidRPr="00E75668" w:rsidRDefault="00B9753F" w:rsidP="00B9753F">
      <w:pPr>
        <w:pStyle w:val="Akapitzlist"/>
        <w:spacing w:line="276" w:lineRule="auto"/>
        <w:ind w:left="284"/>
        <w:jc w:val="center"/>
        <w:rPr>
          <w:rFonts w:eastAsia="Times New Roman"/>
          <w:b/>
          <w:bCs/>
          <w:sz w:val="22"/>
          <w:lang w:eastAsia="pl-PL"/>
        </w:rPr>
      </w:pPr>
      <w:r w:rsidRPr="00E75668">
        <w:rPr>
          <w:rFonts w:eastAsia="Times New Roman"/>
          <w:b/>
          <w:bCs/>
          <w:sz w:val="22"/>
          <w:lang w:eastAsia="pl-PL"/>
        </w:rPr>
        <w:t xml:space="preserve">Szczegółowa procedura udzielania zamówienia o wartości </w:t>
      </w:r>
    </w:p>
    <w:p w14:paraId="4CD55D02" w14:textId="77777777" w:rsidR="00B9753F" w:rsidRDefault="00B9753F" w:rsidP="00B9753F">
      <w:pPr>
        <w:pStyle w:val="Akapitzlist"/>
        <w:spacing w:line="276" w:lineRule="auto"/>
        <w:ind w:left="284"/>
        <w:jc w:val="center"/>
        <w:rPr>
          <w:rFonts w:eastAsia="Times New Roman"/>
          <w:b/>
          <w:bCs/>
          <w:sz w:val="22"/>
          <w:lang w:eastAsia="pl-PL"/>
        </w:rPr>
      </w:pPr>
      <w:r w:rsidRPr="00E75668">
        <w:rPr>
          <w:rFonts w:eastAsia="Times New Roman"/>
          <w:b/>
          <w:bCs/>
          <w:sz w:val="22"/>
          <w:lang w:eastAsia="pl-PL"/>
        </w:rPr>
        <w:t>o</w:t>
      </w:r>
      <w:r w:rsidR="00394BE9">
        <w:rPr>
          <w:rFonts w:eastAsia="Times New Roman"/>
          <w:b/>
          <w:bCs/>
          <w:sz w:val="22"/>
          <w:lang w:eastAsia="pl-PL"/>
        </w:rPr>
        <w:t>d 10</w:t>
      </w:r>
      <w:r w:rsidRPr="00E75668">
        <w:rPr>
          <w:rFonts w:eastAsia="Times New Roman"/>
          <w:b/>
          <w:bCs/>
          <w:sz w:val="22"/>
          <w:lang w:eastAsia="pl-PL"/>
        </w:rPr>
        <w:t>0 000 zł netto do 130 000 zł netto</w:t>
      </w:r>
    </w:p>
    <w:p w14:paraId="305DF6D6" w14:textId="77777777" w:rsidR="00F2692C" w:rsidRPr="00E75668" w:rsidRDefault="00F2692C" w:rsidP="00B9753F">
      <w:pPr>
        <w:pStyle w:val="Akapitzlist"/>
        <w:spacing w:line="276" w:lineRule="auto"/>
        <w:ind w:left="284"/>
        <w:jc w:val="center"/>
        <w:rPr>
          <w:rFonts w:eastAsia="Times New Roman"/>
          <w:b/>
          <w:bCs/>
          <w:sz w:val="22"/>
          <w:lang w:eastAsia="pl-PL"/>
        </w:rPr>
      </w:pPr>
    </w:p>
    <w:p w14:paraId="1FD332CE" w14:textId="77777777" w:rsidR="004B16FE" w:rsidRPr="00F2692C" w:rsidRDefault="009C64E0" w:rsidP="00F2692C">
      <w:pPr>
        <w:pStyle w:val="Akapitzlist"/>
        <w:numPr>
          <w:ilvl w:val="0"/>
          <w:numId w:val="21"/>
        </w:numPr>
        <w:spacing w:line="276" w:lineRule="auto"/>
        <w:ind w:left="284" w:hanging="284"/>
        <w:rPr>
          <w:rFonts w:eastAsia="Times New Roman"/>
          <w:bCs/>
          <w:sz w:val="22"/>
          <w:lang w:eastAsia="pl-PL"/>
        </w:rPr>
      </w:pPr>
      <w:r w:rsidRPr="00E75668">
        <w:rPr>
          <w:rFonts w:eastAsia="Times New Roman"/>
          <w:bCs/>
          <w:sz w:val="22"/>
          <w:lang w:eastAsia="pl-PL"/>
        </w:rPr>
        <w:t xml:space="preserve">Wybór wykonawcy odbywa się poprzez </w:t>
      </w:r>
      <w:r w:rsidR="004B16FE" w:rsidRPr="00E75668">
        <w:rPr>
          <w:rFonts w:eastAsia="Times New Roman"/>
          <w:bCs/>
          <w:sz w:val="22"/>
          <w:lang w:eastAsia="pl-PL"/>
        </w:rPr>
        <w:t>:</w:t>
      </w:r>
    </w:p>
    <w:p w14:paraId="0450D21F" w14:textId="77777777" w:rsidR="00A12C5A" w:rsidRPr="00E75668" w:rsidRDefault="00A12C5A" w:rsidP="001C2275">
      <w:pPr>
        <w:pStyle w:val="Akapitzlist"/>
        <w:numPr>
          <w:ilvl w:val="1"/>
          <w:numId w:val="21"/>
        </w:numPr>
        <w:spacing w:line="276" w:lineRule="auto"/>
        <w:ind w:left="709" w:hanging="425"/>
        <w:jc w:val="both"/>
        <w:rPr>
          <w:rFonts w:eastAsia="Times New Roman"/>
          <w:bCs/>
          <w:sz w:val="22"/>
          <w:lang w:eastAsia="pl-PL"/>
        </w:rPr>
      </w:pPr>
      <w:r w:rsidRPr="00E75668">
        <w:rPr>
          <w:rFonts w:eastAsia="Times New Roman"/>
          <w:bCs/>
          <w:sz w:val="22"/>
          <w:lang w:eastAsia="pl-PL"/>
        </w:rPr>
        <w:t xml:space="preserve">publikację zapytania ofertowego </w:t>
      </w:r>
      <w:r w:rsidR="0060069C" w:rsidRPr="00E75668">
        <w:rPr>
          <w:rFonts w:eastAsia="Times New Roman"/>
          <w:bCs/>
          <w:sz w:val="22"/>
          <w:lang w:eastAsia="pl-PL"/>
        </w:rPr>
        <w:t>na stronie internetowej lub BIP zamawiającego</w:t>
      </w:r>
      <w:r w:rsidR="00254A45" w:rsidRPr="00E75668">
        <w:rPr>
          <w:rFonts w:eastAsia="Times New Roman"/>
          <w:bCs/>
          <w:sz w:val="22"/>
          <w:lang w:eastAsia="pl-PL"/>
        </w:rPr>
        <w:t>,</w:t>
      </w:r>
    </w:p>
    <w:p w14:paraId="2B99951A" w14:textId="77777777" w:rsidR="00F2692C" w:rsidRDefault="00EA7F0B" w:rsidP="00F2692C">
      <w:pPr>
        <w:pStyle w:val="Akapitzlist"/>
        <w:spacing w:line="276" w:lineRule="auto"/>
        <w:ind w:left="709"/>
        <w:jc w:val="both"/>
        <w:rPr>
          <w:rFonts w:eastAsia="Times New Roman"/>
          <w:bCs/>
          <w:sz w:val="22"/>
          <w:lang w:eastAsia="pl-PL"/>
        </w:rPr>
      </w:pPr>
      <w:r w:rsidRPr="00E75668">
        <w:rPr>
          <w:rFonts w:eastAsia="Times New Roman"/>
          <w:bCs/>
          <w:sz w:val="22"/>
          <w:lang w:eastAsia="pl-PL"/>
        </w:rPr>
        <w:t xml:space="preserve">lub </w:t>
      </w:r>
    </w:p>
    <w:p w14:paraId="3DF9D5DF" w14:textId="77777777" w:rsidR="00694EC0" w:rsidRPr="00ED7B5A" w:rsidRDefault="00EA7F0B" w:rsidP="00ED7B5A">
      <w:pPr>
        <w:pStyle w:val="Akapitzlist"/>
        <w:numPr>
          <w:ilvl w:val="1"/>
          <w:numId w:val="21"/>
        </w:numPr>
        <w:spacing w:line="276" w:lineRule="auto"/>
        <w:ind w:left="709" w:hanging="425"/>
        <w:jc w:val="both"/>
        <w:rPr>
          <w:rFonts w:eastAsia="Times New Roman"/>
          <w:bCs/>
          <w:sz w:val="22"/>
          <w:lang w:eastAsia="pl-PL"/>
        </w:rPr>
      </w:pPr>
      <w:r w:rsidRPr="00F2692C">
        <w:rPr>
          <w:rFonts w:eastAsia="Times New Roman"/>
          <w:bCs/>
          <w:sz w:val="22"/>
          <w:lang w:eastAsia="pl-PL"/>
        </w:rPr>
        <w:t>publikacja zapytania ofertowego na stronie internetowej lub BIP zamawiającego</w:t>
      </w:r>
      <w:r w:rsidR="00F2692C" w:rsidRPr="00F2692C">
        <w:rPr>
          <w:rFonts w:eastAsia="Times New Roman"/>
          <w:bCs/>
          <w:sz w:val="22"/>
          <w:lang w:eastAsia="pl-PL"/>
        </w:rPr>
        <w:t xml:space="preserve"> </w:t>
      </w:r>
      <w:r w:rsidR="00F2692C">
        <w:rPr>
          <w:rFonts w:eastAsia="Times New Roman"/>
          <w:bCs/>
          <w:sz w:val="22"/>
          <w:lang w:eastAsia="pl-PL"/>
        </w:rPr>
        <w:br/>
      </w:r>
      <w:r w:rsidR="00F2692C" w:rsidRPr="00F2692C">
        <w:rPr>
          <w:rFonts w:eastAsia="Times New Roman"/>
          <w:bCs/>
          <w:sz w:val="22"/>
          <w:lang w:eastAsia="pl-PL"/>
        </w:rPr>
        <w:t>z jednoczesnym skierowanie</w:t>
      </w:r>
      <w:r w:rsidR="00060D6A">
        <w:rPr>
          <w:rFonts w:eastAsia="Times New Roman"/>
          <w:bCs/>
          <w:sz w:val="22"/>
          <w:lang w:eastAsia="pl-PL"/>
        </w:rPr>
        <w:t>m</w:t>
      </w:r>
      <w:r w:rsidR="00F2692C" w:rsidRPr="00F2692C">
        <w:rPr>
          <w:rFonts w:eastAsia="Times New Roman"/>
          <w:bCs/>
          <w:sz w:val="22"/>
          <w:lang w:eastAsia="pl-PL"/>
        </w:rPr>
        <w:t xml:space="preserve"> pisemnego zapytania ofertowego do wykonawców świadczących dostawy, usługi lub roboty budowlane będące przedmiotem zamówienia, która zapewni konkurencję oraz wybór najkorzystniejszej oferty, ale nie mniej niż do trzech wykonawców. Zapytanie ofertowe wraz z załącznikami może być skierowane do wykonawców w tradycyjnej formie papierowej lub przy pomocy środków komunikacji elektronicznej – email, </w:t>
      </w:r>
    </w:p>
    <w:p w14:paraId="348E942B" w14:textId="77777777" w:rsidR="005B3C08" w:rsidRPr="00E75668" w:rsidRDefault="00DE450B" w:rsidP="00ED7B5A">
      <w:pPr>
        <w:pStyle w:val="Akapitzlist"/>
        <w:numPr>
          <w:ilvl w:val="0"/>
          <w:numId w:val="21"/>
        </w:numPr>
        <w:spacing w:line="276" w:lineRule="auto"/>
        <w:ind w:left="284" w:hanging="284"/>
        <w:rPr>
          <w:rFonts w:eastAsia="Times New Roman"/>
          <w:bCs/>
          <w:sz w:val="22"/>
          <w:lang w:eastAsia="pl-PL"/>
        </w:rPr>
      </w:pPr>
      <w:r w:rsidRPr="00E75668">
        <w:rPr>
          <w:rFonts w:eastAsia="Times New Roman"/>
          <w:bCs/>
          <w:sz w:val="22"/>
          <w:lang w:eastAsia="pl-PL"/>
        </w:rPr>
        <w:t>Zapytanie ofertowe zawiera w szczególności:</w:t>
      </w:r>
    </w:p>
    <w:p w14:paraId="5CD70C63" w14:textId="77777777" w:rsidR="00DE450B" w:rsidRPr="00E75668" w:rsidRDefault="00DE450B" w:rsidP="00DE450B">
      <w:pPr>
        <w:pStyle w:val="Akapitzlist"/>
        <w:numPr>
          <w:ilvl w:val="0"/>
          <w:numId w:val="34"/>
        </w:numPr>
        <w:spacing w:line="276" w:lineRule="auto"/>
        <w:ind w:left="709" w:hanging="425"/>
        <w:jc w:val="both"/>
        <w:rPr>
          <w:rFonts w:eastAsia="Times New Roman"/>
          <w:bCs/>
          <w:sz w:val="22"/>
          <w:lang w:eastAsia="pl-PL"/>
        </w:rPr>
      </w:pPr>
      <w:r w:rsidRPr="00E75668">
        <w:rPr>
          <w:rFonts w:eastAsia="Times New Roman"/>
          <w:bCs/>
          <w:sz w:val="22"/>
          <w:lang w:eastAsia="pl-PL"/>
        </w:rPr>
        <w:t>szczegółowy opis przedmiotu zamówienia,</w:t>
      </w:r>
    </w:p>
    <w:p w14:paraId="410318D7" w14:textId="77777777" w:rsidR="00DE450B" w:rsidRPr="00E75668" w:rsidRDefault="00DE450B" w:rsidP="00DE450B">
      <w:pPr>
        <w:pStyle w:val="Akapitzlist"/>
        <w:numPr>
          <w:ilvl w:val="0"/>
          <w:numId w:val="34"/>
        </w:numPr>
        <w:spacing w:line="276" w:lineRule="auto"/>
        <w:ind w:left="709" w:hanging="425"/>
        <w:jc w:val="both"/>
        <w:rPr>
          <w:rFonts w:eastAsia="Times New Roman"/>
          <w:bCs/>
          <w:sz w:val="22"/>
          <w:lang w:eastAsia="pl-PL"/>
        </w:rPr>
      </w:pPr>
      <w:r w:rsidRPr="00E75668">
        <w:rPr>
          <w:rFonts w:eastAsia="Times New Roman"/>
          <w:bCs/>
          <w:sz w:val="22"/>
          <w:lang w:eastAsia="pl-PL"/>
        </w:rPr>
        <w:t>warunki udziału w postępowaniu, podstawy wykluczenia z procedury oraz wykaz podmiotowych środków dowodowych, o ile komórka organizacyjna je określiła,</w:t>
      </w:r>
    </w:p>
    <w:p w14:paraId="2EDCD902" w14:textId="77777777" w:rsidR="00DE450B" w:rsidRPr="00E75668" w:rsidRDefault="00DE450B" w:rsidP="00DE450B">
      <w:pPr>
        <w:pStyle w:val="Akapitzlist"/>
        <w:numPr>
          <w:ilvl w:val="0"/>
          <w:numId w:val="34"/>
        </w:numPr>
        <w:spacing w:line="276" w:lineRule="auto"/>
        <w:ind w:left="709" w:hanging="425"/>
        <w:jc w:val="both"/>
        <w:rPr>
          <w:rFonts w:eastAsia="Times New Roman"/>
          <w:bCs/>
          <w:sz w:val="22"/>
          <w:lang w:eastAsia="pl-PL"/>
        </w:rPr>
      </w:pPr>
      <w:r w:rsidRPr="00E75668">
        <w:rPr>
          <w:rFonts w:eastAsia="Times New Roman"/>
          <w:bCs/>
          <w:sz w:val="22"/>
          <w:lang w:eastAsia="pl-PL"/>
        </w:rPr>
        <w:t>kryteria oceny ofert formułowane w sposób zapewniający zachowanie uczciwej konkurencji i równego traktowania wykonawców, przy czym każde kryterium musi odnosić się do przedmiotu zamówienia wraz z informacją o wagach punktowych lub procentowych przypisanych do poszczególnych kryteriów oceny ofert lub kolejnością kryteriów od najważniejszego do najmniej ważnego,</w:t>
      </w:r>
    </w:p>
    <w:p w14:paraId="697DE097" w14:textId="77777777" w:rsidR="00DE450B" w:rsidRPr="00E75668" w:rsidRDefault="00DE450B" w:rsidP="00DE450B">
      <w:pPr>
        <w:pStyle w:val="Akapitzlist"/>
        <w:numPr>
          <w:ilvl w:val="0"/>
          <w:numId w:val="34"/>
        </w:numPr>
        <w:spacing w:line="276" w:lineRule="auto"/>
        <w:ind w:left="709" w:hanging="425"/>
        <w:jc w:val="both"/>
        <w:rPr>
          <w:rFonts w:eastAsia="Times New Roman"/>
          <w:bCs/>
          <w:sz w:val="22"/>
          <w:lang w:eastAsia="pl-PL"/>
        </w:rPr>
      </w:pPr>
      <w:r w:rsidRPr="00E75668">
        <w:rPr>
          <w:rFonts w:eastAsia="Times New Roman"/>
          <w:bCs/>
          <w:sz w:val="22"/>
          <w:lang w:eastAsia="pl-PL"/>
        </w:rPr>
        <w:t>opis sposobu przyznawania punktacji w ramach danego kryterium oceny ofert,</w:t>
      </w:r>
    </w:p>
    <w:p w14:paraId="1D1DE9E8" w14:textId="77777777" w:rsidR="00B73BCA" w:rsidRPr="00E75668" w:rsidRDefault="00DE450B" w:rsidP="00B73BCA">
      <w:pPr>
        <w:pStyle w:val="Akapitzlist"/>
        <w:numPr>
          <w:ilvl w:val="0"/>
          <w:numId w:val="34"/>
        </w:numPr>
        <w:spacing w:line="276" w:lineRule="auto"/>
        <w:ind w:left="709" w:hanging="425"/>
        <w:jc w:val="both"/>
        <w:rPr>
          <w:rFonts w:eastAsia="Times New Roman"/>
          <w:bCs/>
          <w:sz w:val="22"/>
          <w:lang w:eastAsia="pl-PL"/>
        </w:rPr>
      </w:pPr>
      <w:r w:rsidRPr="00E75668">
        <w:rPr>
          <w:rFonts w:eastAsia="Times New Roman"/>
          <w:bCs/>
          <w:sz w:val="22"/>
          <w:lang w:eastAsia="pl-PL"/>
        </w:rPr>
        <w:t xml:space="preserve">termin składania ofert, uwzględniający czas na przygotowanie i złożenie oferty, </w:t>
      </w:r>
    </w:p>
    <w:p w14:paraId="1FA33616" w14:textId="77777777" w:rsidR="00B73BCA" w:rsidRPr="00E75668" w:rsidRDefault="00DE450B" w:rsidP="00B73BCA">
      <w:pPr>
        <w:pStyle w:val="Akapitzlist"/>
        <w:numPr>
          <w:ilvl w:val="0"/>
          <w:numId w:val="34"/>
        </w:numPr>
        <w:spacing w:line="276" w:lineRule="auto"/>
        <w:ind w:left="709" w:hanging="425"/>
        <w:jc w:val="both"/>
        <w:rPr>
          <w:rFonts w:eastAsia="Times New Roman"/>
          <w:bCs/>
          <w:sz w:val="22"/>
          <w:lang w:eastAsia="pl-PL"/>
        </w:rPr>
      </w:pPr>
      <w:r w:rsidRPr="00E75668">
        <w:rPr>
          <w:rFonts w:eastAsia="Times New Roman"/>
          <w:bCs/>
          <w:sz w:val="22"/>
          <w:lang w:eastAsia="pl-PL"/>
        </w:rPr>
        <w:t xml:space="preserve">miejsce </w:t>
      </w:r>
      <w:r w:rsidR="00B73BCA" w:rsidRPr="00E75668">
        <w:rPr>
          <w:rFonts w:eastAsia="Times New Roman"/>
          <w:bCs/>
          <w:sz w:val="22"/>
          <w:lang w:eastAsia="pl-PL"/>
        </w:rPr>
        <w:t>i formę złożenia oferty,</w:t>
      </w:r>
    </w:p>
    <w:p w14:paraId="535EA46F" w14:textId="77777777" w:rsidR="00B73BCA" w:rsidRPr="00E75668" w:rsidRDefault="00DE450B" w:rsidP="00B73BCA">
      <w:pPr>
        <w:pStyle w:val="Akapitzlist"/>
        <w:numPr>
          <w:ilvl w:val="0"/>
          <w:numId w:val="34"/>
        </w:numPr>
        <w:spacing w:line="276" w:lineRule="auto"/>
        <w:ind w:left="709" w:hanging="425"/>
        <w:jc w:val="both"/>
        <w:rPr>
          <w:rFonts w:eastAsia="Times New Roman"/>
          <w:bCs/>
          <w:sz w:val="22"/>
          <w:lang w:eastAsia="pl-PL"/>
        </w:rPr>
      </w:pPr>
      <w:r w:rsidRPr="00E75668">
        <w:rPr>
          <w:rFonts w:eastAsia="Times New Roman"/>
          <w:bCs/>
          <w:sz w:val="22"/>
          <w:lang w:eastAsia="pl-PL"/>
        </w:rPr>
        <w:t>istotne postanowienia umowy albo wzór um</w:t>
      </w:r>
      <w:r w:rsidR="00B73BCA" w:rsidRPr="00E75668">
        <w:rPr>
          <w:rFonts w:eastAsia="Times New Roman"/>
          <w:bCs/>
          <w:sz w:val="22"/>
          <w:lang w:eastAsia="pl-PL"/>
        </w:rPr>
        <w:t>owy, jeżeli umowa jest wymagana,</w:t>
      </w:r>
    </w:p>
    <w:p w14:paraId="70D72A3C" w14:textId="77777777" w:rsidR="00DE450B" w:rsidRPr="00E75668" w:rsidRDefault="00DE450B" w:rsidP="00B73BCA">
      <w:pPr>
        <w:pStyle w:val="Akapitzlist"/>
        <w:numPr>
          <w:ilvl w:val="0"/>
          <w:numId w:val="34"/>
        </w:numPr>
        <w:spacing w:line="276" w:lineRule="auto"/>
        <w:ind w:left="709" w:hanging="425"/>
        <w:jc w:val="both"/>
        <w:rPr>
          <w:rFonts w:eastAsia="Times New Roman"/>
          <w:bCs/>
          <w:sz w:val="22"/>
          <w:lang w:eastAsia="pl-PL"/>
        </w:rPr>
      </w:pPr>
      <w:r w:rsidRPr="00E75668">
        <w:rPr>
          <w:rFonts w:eastAsia="Times New Roman"/>
          <w:bCs/>
          <w:sz w:val="22"/>
          <w:lang w:eastAsia="pl-PL"/>
        </w:rPr>
        <w:t>inne istotne dla zamówienia dokumenty.</w:t>
      </w:r>
    </w:p>
    <w:p w14:paraId="097C3FEE" w14:textId="77777777" w:rsidR="00260702" w:rsidRPr="00E75668" w:rsidRDefault="00260702" w:rsidP="00ED7B5A">
      <w:pPr>
        <w:pStyle w:val="Akapitzlist"/>
        <w:numPr>
          <w:ilvl w:val="0"/>
          <w:numId w:val="21"/>
        </w:numPr>
        <w:spacing w:line="276" w:lineRule="auto"/>
        <w:ind w:left="284" w:hanging="284"/>
        <w:jc w:val="both"/>
        <w:rPr>
          <w:rFonts w:eastAsia="Times New Roman"/>
          <w:bCs/>
          <w:sz w:val="22"/>
          <w:lang w:eastAsia="pl-PL"/>
        </w:rPr>
      </w:pPr>
      <w:r w:rsidRPr="00E75668">
        <w:rPr>
          <w:rFonts w:eastAsia="Times New Roman"/>
          <w:bCs/>
          <w:sz w:val="22"/>
          <w:lang w:eastAsia="pl-PL"/>
        </w:rPr>
        <w:t xml:space="preserve">Kryteriami oceny ofert są cena albo cena i inne kryteria odnoszące się do </w:t>
      </w:r>
      <w:r w:rsidR="006B2C34" w:rsidRPr="00E75668">
        <w:rPr>
          <w:rFonts w:eastAsia="Times New Roman"/>
          <w:bCs/>
          <w:sz w:val="22"/>
          <w:lang w:eastAsia="pl-PL"/>
        </w:rPr>
        <w:t>przedmiotu zamówienia</w:t>
      </w:r>
      <w:r w:rsidRPr="00E75668">
        <w:rPr>
          <w:rFonts w:eastAsia="Times New Roman"/>
          <w:bCs/>
          <w:sz w:val="22"/>
          <w:lang w:eastAsia="pl-PL"/>
        </w:rPr>
        <w:t>, w szczególności jakość, funkcjonalność, parametry techniczne, zastosowanie najlepszych dostępnych technologii, koszty eksploatacji, serwis, termin wykonania zamówienia.</w:t>
      </w:r>
    </w:p>
    <w:p w14:paraId="7EAD31F3" w14:textId="77777777" w:rsidR="00EF1800" w:rsidRPr="00ED7B5A" w:rsidRDefault="006B2C34" w:rsidP="00ED7B5A">
      <w:pPr>
        <w:pStyle w:val="Akapitzlist"/>
        <w:numPr>
          <w:ilvl w:val="0"/>
          <w:numId w:val="21"/>
        </w:numPr>
        <w:spacing w:line="276" w:lineRule="auto"/>
        <w:ind w:left="284" w:hanging="284"/>
        <w:jc w:val="both"/>
        <w:rPr>
          <w:rFonts w:eastAsia="Times New Roman"/>
          <w:bCs/>
          <w:sz w:val="22"/>
          <w:lang w:eastAsia="pl-PL"/>
        </w:rPr>
      </w:pPr>
      <w:r w:rsidRPr="00E75668">
        <w:rPr>
          <w:rFonts w:eastAsia="Times New Roman"/>
          <w:bCs/>
          <w:sz w:val="22"/>
          <w:lang w:eastAsia="pl-PL"/>
        </w:rPr>
        <w:t>Oferty cenowe powinny być składane na formularzu ofertowym stanowiącym załącznik</w:t>
      </w:r>
      <w:r w:rsidR="00ED7B5A">
        <w:rPr>
          <w:rFonts w:eastAsia="Times New Roman"/>
          <w:bCs/>
          <w:sz w:val="22"/>
          <w:lang w:eastAsia="pl-PL"/>
        </w:rPr>
        <w:t xml:space="preserve"> nr 2</w:t>
      </w:r>
      <w:r w:rsidRPr="00ED7B5A">
        <w:rPr>
          <w:rFonts w:eastAsia="Times New Roman"/>
          <w:bCs/>
          <w:sz w:val="22"/>
          <w:lang w:eastAsia="pl-PL"/>
        </w:rPr>
        <w:t xml:space="preserve"> do niniejszego regulaminu.</w:t>
      </w:r>
    </w:p>
    <w:p w14:paraId="556222B9" w14:textId="77777777" w:rsidR="00EF1800" w:rsidRPr="00E75668" w:rsidRDefault="00EF1800" w:rsidP="00ED7B5A">
      <w:pPr>
        <w:pStyle w:val="Akapitzlist"/>
        <w:numPr>
          <w:ilvl w:val="0"/>
          <w:numId w:val="21"/>
        </w:numPr>
        <w:spacing w:line="276" w:lineRule="auto"/>
        <w:ind w:left="284" w:hanging="284"/>
        <w:jc w:val="both"/>
        <w:rPr>
          <w:rFonts w:eastAsia="Times New Roman"/>
          <w:bCs/>
          <w:sz w:val="22"/>
          <w:lang w:eastAsia="pl-PL"/>
        </w:rPr>
      </w:pPr>
      <w:r w:rsidRPr="00E75668">
        <w:rPr>
          <w:rFonts w:eastAsia="Times New Roman"/>
          <w:bCs/>
          <w:sz w:val="22"/>
          <w:lang w:eastAsia="pl-PL"/>
        </w:rPr>
        <w:t xml:space="preserve">Dopuszcza się możliwość modyfikacji formularza cenowego stanowiącego załącznik </w:t>
      </w:r>
      <w:r w:rsidR="00CE7958" w:rsidRPr="00E75668">
        <w:rPr>
          <w:rFonts w:eastAsia="Times New Roman"/>
          <w:bCs/>
          <w:sz w:val="22"/>
          <w:lang w:eastAsia="pl-PL"/>
        </w:rPr>
        <w:br/>
      </w:r>
      <w:r w:rsidR="00ED7B5A">
        <w:rPr>
          <w:rFonts w:eastAsia="Times New Roman"/>
          <w:bCs/>
          <w:sz w:val="22"/>
          <w:lang w:eastAsia="pl-PL"/>
        </w:rPr>
        <w:t>nr 2</w:t>
      </w:r>
      <w:r w:rsidRPr="00E75668">
        <w:rPr>
          <w:rFonts w:eastAsia="Times New Roman"/>
          <w:bCs/>
          <w:sz w:val="22"/>
          <w:lang w:eastAsia="pl-PL"/>
        </w:rPr>
        <w:t xml:space="preserve"> do niniejszego regulaminu w zależności od potrzeb i wymagań.</w:t>
      </w:r>
    </w:p>
    <w:p w14:paraId="30DAFF54" w14:textId="77777777" w:rsidR="00EF1800" w:rsidRPr="00E75668" w:rsidRDefault="00325ADA" w:rsidP="00B31B63">
      <w:pPr>
        <w:pStyle w:val="Akapitzlist"/>
        <w:numPr>
          <w:ilvl w:val="0"/>
          <w:numId w:val="21"/>
        </w:numPr>
        <w:spacing w:line="276" w:lineRule="auto"/>
        <w:ind w:left="284" w:hanging="284"/>
        <w:jc w:val="both"/>
        <w:rPr>
          <w:rFonts w:eastAsia="Times New Roman"/>
          <w:bCs/>
          <w:sz w:val="22"/>
          <w:lang w:eastAsia="pl-PL"/>
        </w:rPr>
      </w:pPr>
      <w:r w:rsidRPr="00E75668">
        <w:rPr>
          <w:rFonts w:eastAsia="Times New Roman"/>
          <w:bCs/>
          <w:sz w:val="22"/>
          <w:lang w:eastAsia="pl-PL"/>
        </w:rPr>
        <w:t xml:space="preserve">Oferty pod rygorem nieważności muszą być składane </w:t>
      </w:r>
      <w:r w:rsidR="001C2275" w:rsidRPr="00E75668">
        <w:rPr>
          <w:rFonts w:eastAsia="Times New Roman"/>
          <w:bCs/>
          <w:sz w:val="22"/>
          <w:lang w:eastAsia="pl-PL"/>
        </w:rPr>
        <w:t>na form</w:t>
      </w:r>
      <w:r w:rsidR="00455590" w:rsidRPr="00E75668">
        <w:rPr>
          <w:rFonts w:eastAsia="Times New Roman"/>
          <w:bCs/>
          <w:sz w:val="22"/>
          <w:lang w:eastAsia="pl-PL"/>
        </w:rPr>
        <w:t xml:space="preserve">ularzu ofertowym </w:t>
      </w:r>
      <w:r w:rsidRPr="00E75668">
        <w:rPr>
          <w:rFonts w:eastAsia="Times New Roman"/>
          <w:bCs/>
          <w:sz w:val="22"/>
          <w:lang w:eastAsia="pl-PL"/>
        </w:rPr>
        <w:br/>
      </w:r>
      <w:r w:rsidR="00455590" w:rsidRPr="00E75668">
        <w:rPr>
          <w:rFonts w:eastAsia="Times New Roman"/>
          <w:bCs/>
          <w:sz w:val="22"/>
          <w:lang w:eastAsia="pl-PL"/>
        </w:rPr>
        <w:t>w następującej postaci</w:t>
      </w:r>
      <w:r w:rsidR="001C2275" w:rsidRPr="00E75668">
        <w:rPr>
          <w:rFonts w:eastAsia="Times New Roman"/>
          <w:bCs/>
          <w:sz w:val="22"/>
          <w:lang w:eastAsia="pl-PL"/>
        </w:rPr>
        <w:t>:</w:t>
      </w:r>
    </w:p>
    <w:p w14:paraId="5C821779" w14:textId="77777777" w:rsidR="00325ADA" w:rsidRPr="00E75668" w:rsidRDefault="00455590" w:rsidP="00ED7B5A">
      <w:pPr>
        <w:pStyle w:val="Akapitzlist"/>
        <w:numPr>
          <w:ilvl w:val="1"/>
          <w:numId w:val="21"/>
        </w:numPr>
        <w:spacing w:line="276" w:lineRule="auto"/>
        <w:ind w:left="709" w:hanging="425"/>
        <w:jc w:val="both"/>
        <w:rPr>
          <w:rFonts w:eastAsia="Times New Roman"/>
          <w:bCs/>
          <w:sz w:val="22"/>
          <w:lang w:eastAsia="pl-PL"/>
        </w:rPr>
      </w:pPr>
      <w:r w:rsidRPr="00E75668">
        <w:rPr>
          <w:rFonts w:eastAsia="Times New Roman"/>
          <w:bCs/>
          <w:sz w:val="22"/>
          <w:lang w:eastAsia="pl-PL"/>
        </w:rPr>
        <w:t>papierowej podpisanej przez osobę uprawnioną do składania zobowiązań w imieniu wykonawcy,</w:t>
      </w:r>
    </w:p>
    <w:p w14:paraId="05CB749F" w14:textId="77777777" w:rsidR="00CB3E3E" w:rsidRPr="00E75668" w:rsidRDefault="00455590" w:rsidP="00ED7B5A">
      <w:pPr>
        <w:pStyle w:val="Akapitzlist"/>
        <w:numPr>
          <w:ilvl w:val="1"/>
          <w:numId w:val="21"/>
        </w:numPr>
        <w:spacing w:line="276" w:lineRule="auto"/>
        <w:ind w:left="709" w:hanging="425"/>
        <w:jc w:val="both"/>
        <w:rPr>
          <w:rFonts w:eastAsia="Times New Roman"/>
          <w:bCs/>
          <w:sz w:val="22"/>
          <w:lang w:eastAsia="pl-PL"/>
        </w:rPr>
      </w:pPr>
      <w:r w:rsidRPr="00E75668">
        <w:rPr>
          <w:rFonts w:eastAsia="Times New Roman"/>
          <w:bCs/>
          <w:sz w:val="22"/>
          <w:lang w:eastAsia="pl-PL"/>
        </w:rPr>
        <w:lastRenderedPageBreak/>
        <w:t xml:space="preserve">elektronicznej opatrzonej podpisem </w:t>
      </w:r>
      <w:r w:rsidR="00325ADA" w:rsidRPr="00E75668">
        <w:rPr>
          <w:rFonts w:eastAsia="Times New Roman"/>
          <w:bCs/>
          <w:sz w:val="22"/>
          <w:lang w:eastAsia="pl-PL"/>
        </w:rPr>
        <w:t xml:space="preserve">kwalifikowanym, zaufanym lub </w:t>
      </w:r>
      <w:r w:rsidRPr="00E75668">
        <w:rPr>
          <w:rFonts w:eastAsia="Times New Roman"/>
          <w:bCs/>
          <w:sz w:val="22"/>
          <w:lang w:eastAsia="pl-PL"/>
        </w:rPr>
        <w:t xml:space="preserve">podpisem osobistym </w:t>
      </w:r>
      <w:r w:rsidR="00325ADA" w:rsidRPr="00E75668">
        <w:rPr>
          <w:rFonts w:eastAsia="Times New Roman"/>
          <w:bCs/>
          <w:sz w:val="22"/>
          <w:lang w:eastAsia="pl-PL"/>
        </w:rPr>
        <w:t>osoby uprawnionej do składania zobowiązań w imieniu wykonawcy.</w:t>
      </w:r>
    </w:p>
    <w:p w14:paraId="6945AE4F" w14:textId="77777777" w:rsidR="00CB3E3E" w:rsidRPr="00E75668" w:rsidRDefault="00CB3E3E" w:rsidP="00B31B63">
      <w:pPr>
        <w:pStyle w:val="Akapitzlist"/>
        <w:numPr>
          <w:ilvl w:val="0"/>
          <w:numId w:val="21"/>
        </w:numPr>
        <w:spacing w:line="276" w:lineRule="auto"/>
        <w:ind w:left="284" w:hanging="284"/>
        <w:jc w:val="both"/>
        <w:rPr>
          <w:rFonts w:eastAsia="Times New Roman"/>
          <w:bCs/>
          <w:sz w:val="22"/>
          <w:lang w:eastAsia="pl-PL"/>
        </w:rPr>
      </w:pPr>
      <w:r w:rsidRPr="00E75668">
        <w:rPr>
          <w:rFonts w:eastAsia="Times New Roman"/>
          <w:bCs/>
          <w:sz w:val="22"/>
          <w:lang w:eastAsia="pl-PL"/>
        </w:rPr>
        <w:t>Nie dopuszcza się złożenia skanu podpisanej oferty.</w:t>
      </w:r>
    </w:p>
    <w:p w14:paraId="313CEF88" w14:textId="77777777" w:rsidR="00260702" w:rsidRPr="00E75668" w:rsidRDefault="00260702" w:rsidP="00B31B63">
      <w:pPr>
        <w:pStyle w:val="Akapitzlist"/>
        <w:numPr>
          <w:ilvl w:val="0"/>
          <w:numId w:val="21"/>
        </w:numPr>
        <w:spacing w:line="276" w:lineRule="auto"/>
        <w:ind w:left="284" w:hanging="284"/>
        <w:jc w:val="both"/>
        <w:rPr>
          <w:rFonts w:eastAsia="Times New Roman"/>
          <w:bCs/>
          <w:sz w:val="22"/>
          <w:lang w:eastAsia="pl-PL"/>
        </w:rPr>
      </w:pPr>
      <w:r w:rsidRPr="00E75668">
        <w:rPr>
          <w:rFonts w:eastAsia="Times New Roman"/>
          <w:bCs/>
          <w:sz w:val="22"/>
          <w:lang w:eastAsia="pl-PL"/>
        </w:rPr>
        <w:t xml:space="preserve">Jeżeli nie można wybrać oferty najkorzystniejszej z uwagi na </w:t>
      </w:r>
      <w:r w:rsidR="006B2C34" w:rsidRPr="00E75668">
        <w:rPr>
          <w:rFonts w:eastAsia="Times New Roman"/>
          <w:bCs/>
          <w:sz w:val="22"/>
          <w:lang w:eastAsia="pl-PL"/>
        </w:rPr>
        <w:t>to, że</w:t>
      </w:r>
      <w:r w:rsidRPr="00E75668">
        <w:rPr>
          <w:rFonts w:eastAsia="Times New Roman"/>
          <w:bCs/>
          <w:sz w:val="22"/>
          <w:lang w:eastAsia="pl-PL"/>
        </w:rPr>
        <w:t xml:space="preserve"> dwie lub więcej ofert przedstawia taki sam bilans ceny i innych kryteriów oceny ofert, pracownik odpowiedzialny za realizację danego zamówienia spośród tych ofert wybiera ofertę z niższą ceną. Jeżeli w postępowaniu o udzielenie zamówienia publicznego, w którym jedynym kryterium oceny ofert jest cena, </w:t>
      </w:r>
      <w:r w:rsidR="006B2C34" w:rsidRPr="00E75668">
        <w:rPr>
          <w:rFonts w:eastAsia="Times New Roman"/>
          <w:bCs/>
          <w:sz w:val="22"/>
          <w:lang w:eastAsia="pl-PL"/>
        </w:rPr>
        <w:t>nie można dokonać</w:t>
      </w:r>
      <w:r w:rsidRPr="00E75668">
        <w:rPr>
          <w:rFonts w:eastAsia="Times New Roman"/>
          <w:bCs/>
          <w:sz w:val="22"/>
          <w:lang w:eastAsia="pl-PL"/>
        </w:rPr>
        <w:t xml:space="preserve"> </w:t>
      </w:r>
      <w:r w:rsidR="006B2C34" w:rsidRPr="00E75668">
        <w:rPr>
          <w:rFonts w:eastAsia="Times New Roman"/>
          <w:bCs/>
          <w:sz w:val="22"/>
          <w:lang w:eastAsia="pl-PL"/>
        </w:rPr>
        <w:t>wyboru oferty najkorzystniejszej ze względu na to, że</w:t>
      </w:r>
      <w:r w:rsidRPr="00E75668">
        <w:rPr>
          <w:rFonts w:eastAsia="Times New Roman"/>
          <w:bCs/>
          <w:sz w:val="22"/>
          <w:lang w:eastAsia="pl-PL"/>
        </w:rPr>
        <w:t xml:space="preserve"> </w:t>
      </w:r>
      <w:r w:rsidR="006B2C34" w:rsidRPr="00E75668">
        <w:rPr>
          <w:rFonts w:eastAsia="Times New Roman"/>
          <w:bCs/>
          <w:sz w:val="22"/>
          <w:lang w:eastAsia="pl-PL"/>
        </w:rPr>
        <w:t>zostały złożone oferty</w:t>
      </w:r>
      <w:r w:rsidRPr="00E75668">
        <w:rPr>
          <w:rFonts w:eastAsia="Times New Roman"/>
          <w:bCs/>
          <w:sz w:val="22"/>
          <w:lang w:eastAsia="pl-PL"/>
        </w:rPr>
        <w:t xml:space="preserve"> o takiej samej cenie, pracownik odpowiedzialny za realizację danego zamówienia wzywa wykonawców, którzy złożyli te oferty, do złożenia w określonym terminie ofert dodatkowych. Wykonawcy składający oferty </w:t>
      </w:r>
      <w:r w:rsidR="006B2C34" w:rsidRPr="00E75668">
        <w:rPr>
          <w:rFonts w:eastAsia="Times New Roman"/>
          <w:bCs/>
          <w:sz w:val="22"/>
          <w:lang w:eastAsia="pl-PL"/>
        </w:rPr>
        <w:t>dodatkowe nie mogą</w:t>
      </w:r>
      <w:r w:rsidRPr="00E75668">
        <w:rPr>
          <w:rFonts w:eastAsia="Times New Roman"/>
          <w:bCs/>
          <w:sz w:val="22"/>
          <w:lang w:eastAsia="pl-PL"/>
        </w:rPr>
        <w:t xml:space="preserve"> zaoferować cen wyższych niż zaoferowane w złożonych ofertach.</w:t>
      </w:r>
    </w:p>
    <w:p w14:paraId="09BDFE4A" w14:textId="77777777" w:rsidR="005A0188" w:rsidRPr="00E75668" w:rsidRDefault="005A0188" w:rsidP="00B31B63">
      <w:pPr>
        <w:pStyle w:val="Akapitzlist"/>
        <w:numPr>
          <w:ilvl w:val="0"/>
          <w:numId w:val="21"/>
        </w:numPr>
        <w:spacing w:line="276" w:lineRule="auto"/>
        <w:ind w:left="284" w:hanging="284"/>
        <w:jc w:val="both"/>
        <w:rPr>
          <w:rFonts w:eastAsia="Times New Roman"/>
          <w:bCs/>
          <w:sz w:val="22"/>
          <w:lang w:eastAsia="pl-PL"/>
        </w:rPr>
      </w:pPr>
      <w:r w:rsidRPr="00E75668">
        <w:rPr>
          <w:rFonts w:eastAsia="Times New Roman"/>
          <w:bCs/>
          <w:sz w:val="22"/>
          <w:lang w:eastAsia="pl-PL"/>
        </w:rPr>
        <w:t>Pracownik odpowiedzialny za realizację danego zamówienia otwiera i przeprowadza ocenę złożonych ofert</w:t>
      </w:r>
      <w:r w:rsidR="00CE7958" w:rsidRPr="00E75668">
        <w:rPr>
          <w:rFonts w:eastAsia="Times New Roman"/>
          <w:bCs/>
          <w:sz w:val="22"/>
          <w:lang w:eastAsia="pl-PL"/>
        </w:rPr>
        <w:t>.</w:t>
      </w:r>
    </w:p>
    <w:p w14:paraId="58D1141B" w14:textId="77777777" w:rsidR="005A0188" w:rsidRPr="00E75668" w:rsidRDefault="005A0188" w:rsidP="00ED7B5A">
      <w:pPr>
        <w:pStyle w:val="Akapitzlist"/>
        <w:numPr>
          <w:ilvl w:val="0"/>
          <w:numId w:val="21"/>
        </w:numPr>
        <w:spacing w:line="276" w:lineRule="auto"/>
        <w:ind w:left="284" w:hanging="426"/>
        <w:jc w:val="both"/>
        <w:rPr>
          <w:rFonts w:eastAsia="Times New Roman"/>
          <w:bCs/>
          <w:sz w:val="22"/>
          <w:lang w:eastAsia="pl-PL"/>
        </w:rPr>
      </w:pPr>
      <w:r w:rsidRPr="00E75668">
        <w:rPr>
          <w:rFonts w:eastAsia="Times New Roman"/>
          <w:bCs/>
          <w:sz w:val="22"/>
          <w:lang w:eastAsia="pl-PL"/>
        </w:rPr>
        <w:t xml:space="preserve">Jeżeli została powołana komisja otwarcie, badanie i ocena ofert przeprowadzana jest </w:t>
      </w:r>
      <w:r w:rsidR="00CE7958" w:rsidRPr="00E75668">
        <w:rPr>
          <w:rFonts w:eastAsia="Times New Roman"/>
          <w:bCs/>
          <w:sz w:val="22"/>
          <w:lang w:eastAsia="pl-PL"/>
        </w:rPr>
        <w:br/>
      </w:r>
      <w:r w:rsidRPr="00E75668">
        <w:rPr>
          <w:rFonts w:eastAsia="Times New Roman"/>
          <w:bCs/>
          <w:sz w:val="22"/>
          <w:lang w:eastAsia="pl-PL"/>
        </w:rPr>
        <w:t xml:space="preserve">w obecności </w:t>
      </w:r>
      <w:r w:rsidR="00060D6A">
        <w:rPr>
          <w:rFonts w:eastAsia="Times New Roman"/>
          <w:bCs/>
          <w:sz w:val="22"/>
          <w:lang w:eastAsia="pl-PL"/>
        </w:rPr>
        <w:t>co najmniej połowy członków komisji.</w:t>
      </w:r>
    </w:p>
    <w:p w14:paraId="67FD24A0" w14:textId="77777777" w:rsidR="007D5BA4" w:rsidRPr="00E75668" w:rsidRDefault="005A0188" w:rsidP="00ED7B5A">
      <w:pPr>
        <w:pStyle w:val="Akapitzlist"/>
        <w:numPr>
          <w:ilvl w:val="0"/>
          <w:numId w:val="21"/>
        </w:numPr>
        <w:spacing w:line="276" w:lineRule="auto"/>
        <w:ind w:left="284" w:hanging="426"/>
        <w:jc w:val="both"/>
        <w:rPr>
          <w:rFonts w:eastAsia="Times New Roman"/>
          <w:bCs/>
          <w:sz w:val="22"/>
          <w:lang w:eastAsia="pl-PL"/>
        </w:rPr>
      </w:pPr>
      <w:r w:rsidRPr="00E75668">
        <w:rPr>
          <w:rFonts w:eastAsia="Times New Roman"/>
          <w:bCs/>
          <w:sz w:val="22"/>
          <w:lang w:eastAsia="pl-PL"/>
        </w:rPr>
        <w:t>Dopuszcza się możliwość udzielenia zamówienia w przypadku, gdy wpłynęła tylko 1 oferta</w:t>
      </w:r>
      <w:r w:rsidR="00CE7958" w:rsidRPr="00E75668">
        <w:rPr>
          <w:rFonts w:eastAsia="Times New Roman"/>
          <w:bCs/>
          <w:sz w:val="22"/>
          <w:lang w:eastAsia="pl-PL"/>
        </w:rPr>
        <w:t>.</w:t>
      </w:r>
    </w:p>
    <w:p w14:paraId="7572FFA3" w14:textId="77777777" w:rsidR="007D5BA4" w:rsidRPr="00E75668" w:rsidRDefault="007D5BA4" w:rsidP="00ED7B5A">
      <w:pPr>
        <w:pStyle w:val="Akapitzlist"/>
        <w:numPr>
          <w:ilvl w:val="0"/>
          <w:numId w:val="21"/>
        </w:numPr>
        <w:spacing w:line="276" w:lineRule="auto"/>
        <w:ind w:left="284" w:hanging="426"/>
        <w:jc w:val="both"/>
        <w:rPr>
          <w:rFonts w:eastAsia="Times New Roman"/>
          <w:bCs/>
          <w:sz w:val="22"/>
          <w:lang w:eastAsia="pl-PL"/>
        </w:rPr>
      </w:pPr>
      <w:r w:rsidRPr="00E75668">
        <w:rPr>
          <w:rFonts w:eastAsia="Times New Roman"/>
          <w:bCs/>
          <w:sz w:val="22"/>
          <w:lang w:eastAsia="pl-PL"/>
        </w:rPr>
        <w:t>Zawiadomienie o wyborze najkorzystniejszej oferty</w:t>
      </w:r>
      <w:r w:rsidR="00ED7B5A">
        <w:rPr>
          <w:rFonts w:eastAsia="Times New Roman"/>
          <w:bCs/>
          <w:sz w:val="22"/>
          <w:lang w:eastAsia="pl-PL"/>
        </w:rPr>
        <w:t xml:space="preserve"> </w:t>
      </w:r>
      <w:r w:rsidRPr="00E75668">
        <w:rPr>
          <w:rFonts w:eastAsia="Times New Roman"/>
          <w:bCs/>
          <w:sz w:val="22"/>
          <w:lang w:eastAsia="pl-PL"/>
        </w:rPr>
        <w:t>należy:</w:t>
      </w:r>
    </w:p>
    <w:p w14:paraId="57C61789" w14:textId="77777777" w:rsidR="00ED7B5A" w:rsidRDefault="005176B7" w:rsidP="00ED7B5A">
      <w:pPr>
        <w:pStyle w:val="Akapitzlist"/>
        <w:numPr>
          <w:ilvl w:val="0"/>
          <w:numId w:val="23"/>
        </w:numPr>
        <w:spacing w:line="276" w:lineRule="auto"/>
        <w:ind w:left="709" w:hanging="425"/>
        <w:jc w:val="both"/>
        <w:rPr>
          <w:rFonts w:eastAsia="Times New Roman"/>
          <w:bCs/>
          <w:sz w:val="22"/>
          <w:lang w:eastAsia="pl-PL"/>
        </w:rPr>
      </w:pPr>
      <w:r w:rsidRPr="00E75668">
        <w:rPr>
          <w:rFonts w:eastAsia="Times New Roman"/>
          <w:bCs/>
          <w:sz w:val="22"/>
          <w:lang w:eastAsia="pl-PL"/>
        </w:rPr>
        <w:t>przesłać wszystkim wykonawcom, którzy złożyli oferty cenowe,</w:t>
      </w:r>
    </w:p>
    <w:p w14:paraId="6581BE68" w14:textId="77777777" w:rsidR="00ED7B5A" w:rsidRPr="00ED7B5A" w:rsidRDefault="005176B7" w:rsidP="00ED7B5A">
      <w:pPr>
        <w:pStyle w:val="Akapitzlist"/>
        <w:numPr>
          <w:ilvl w:val="0"/>
          <w:numId w:val="23"/>
        </w:numPr>
        <w:spacing w:line="276" w:lineRule="auto"/>
        <w:ind w:left="709" w:hanging="425"/>
        <w:jc w:val="both"/>
        <w:rPr>
          <w:rFonts w:eastAsia="Times New Roman"/>
          <w:bCs/>
          <w:sz w:val="22"/>
          <w:lang w:eastAsia="pl-PL"/>
        </w:rPr>
      </w:pPr>
      <w:r w:rsidRPr="00ED7B5A">
        <w:rPr>
          <w:rFonts w:eastAsia="Times New Roman"/>
          <w:bCs/>
          <w:sz w:val="22"/>
          <w:lang w:eastAsia="pl-PL"/>
        </w:rPr>
        <w:t xml:space="preserve">opublikować na stronie internetowej / BIP zamawiającego </w:t>
      </w:r>
    </w:p>
    <w:p w14:paraId="3D727B3E" w14:textId="77777777" w:rsidR="00285283" w:rsidRPr="00ED7B5A" w:rsidRDefault="00285283" w:rsidP="002E4823">
      <w:pPr>
        <w:pStyle w:val="Akapitzlist"/>
        <w:numPr>
          <w:ilvl w:val="0"/>
          <w:numId w:val="21"/>
        </w:numPr>
        <w:spacing w:line="276" w:lineRule="auto"/>
        <w:ind w:left="284" w:hanging="426"/>
        <w:jc w:val="both"/>
        <w:rPr>
          <w:rFonts w:eastAsia="Times New Roman"/>
          <w:bCs/>
          <w:sz w:val="22"/>
          <w:lang w:eastAsia="pl-PL"/>
        </w:rPr>
      </w:pPr>
      <w:r w:rsidRPr="00ED7B5A">
        <w:rPr>
          <w:rFonts w:eastAsia="Times New Roman"/>
          <w:bCs/>
          <w:sz w:val="22"/>
          <w:lang w:eastAsia="pl-PL"/>
        </w:rPr>
        <w:t xml:space="preserve">Zapytanie ofertowe zostanie unieważnione, jeżeli w danym zapytaniu ofertowym: </w:t>
      </w:r>
    </w:p>
    <w:p w14:paraId="6BEEBCBB" w14:textId="77777777" w:rsidR="00285283" w:rsidRPr="00E75668" w:rsidRDefault="00285283" w:rsidP="00285283">
      <w:pPr>
        <w:pStyle w:val="Akapitzlist"/>
        <w:numPr>
          <w:ilvl w:val="0"/>
          <w:numId w:val="24"/>
        </w:numPr>
        <w:spacing w:line="276" w:lineRule="auto"/>
        <w:ind w:left="709" w:hanging="425"/>
        <w:jc w:val="both"/>
        <w:rPr>
          <w:rFonts w:eastAsia="Times New Roman"/>
          <w:bCs/>
          <w:sz w:val="22"/>
          <w:lang w:eastAsia="pl-PL"/>
        </w:rPr>
      </w:pPr>
      <w:r w:rsidRPr="00E75668">
        <w:rPr>
          <w:rFonts w:eastAsia="Times New Roman"/>
          <w:bCs/>
          <w:sz w:val="22"/>
          <w:lang w:eastAsia="pl-PL"/>
        </w:rPr>
        <w:t>nie wpłynie żadna oferta;</w:t>
      </w:r>
    </w:p>
    <w:p w14:paraId="40CB4F84" w14:textId="77777777" w:rsidR="00285283" w:rsidRPr="00E75668" w:rsidRDefault="00285283" w:rsidP="00285283">
      <w:pPr>
        <w:pStyle w:val="Akapitzlist"/>
        <w:numPr>
          <w:ilvl w:val="0"/>
          <w:numId w:val="24"/>
        </w:numPr>
        <w:spacing w:line="276" w:lineRule="auto"/>
        <w:ind w:left="709" w:hanging="425"/>
        <w:jc w:val="both"/>
        <w:rPr>
          <w:rFonts w:eastAsia="Times New Roman"/>
          <w:bCs/>
          <w:sz w:val="22"/>
          <w:lang w:eastAsia="pl-PL"/>
        </w:rPr>
      </w:pPr>
      <w:r w:rsidRPr="00E75668">
        <w:rPr>
          <w:rFonts w:eastAsia="Times New Roman"/>
          <w:bCs/>
          <w:sz w:val="22"/>
          <w:lang w:eastAsia="pl-PL"/>
        </w:rPr>
        <w:t>wszystkie oferty zostaną odrzucone;</w:t>
      </w:r>
    </w:p>
    <w:p w14:paraId="52B63EEA" w14:textId="77777777" w:rsidR="00285283" w:rsidRPr="00E75668" w:rsidRDefault="00285283" w:rsidP="00A51317">
      <w:pPr>
        <w:pStyle w:val="Akapitzlist"/>
        <w:numPr>
          <w:ilvl w:val="0"/>
          <w:numId w:val="24"/>
        </w:numPr>
        <w:spacing w:line="276" w:lineRule="auto"/>
        <w:ind w:left="709" w:hanging="425"/>
        <w:jc w:val="both"/>
        <w:rPr>
          <w:rFonts w:eastAsia="Times New Roman"/>
          <w:bCs/>
          <w:sz w:val="22"/>
          <w:lang w:eastAsia="pl-PL"/>
        </w:rPr>
      </w:pPr>
      <w:r w:rsidRPr="00E75668">
        <w:rPr>
          <w:rFonts w:eastAsia="Times New Roman"/>
          <w:bCs/>
          <w:sz w:val="22"/>
          <w:lang w:eastAsia="pl-PL"/>
        </w:rPr>
        <w:t>najkorzystniejsza oferta przekroczy wysokość środków finansowych, jakie zamawiający może przeznaczyć na realizację zamówienia, chyba że zamawiający może zwiększyć kwotę do ceny najkorzystniejszej oferty, z zastrzeżeniem możliwości negocjacji ceny z wykonawcami;</w:t>
      </w:r>
    </w:p>
    <w:p w14:paraId="3498672F" w14:textId="77777777" w:rsidR="00285283" w:rsidRPr="00E75668" w:rsidRDefault="00285283" w:rsidP="00A51317">
      <w:pPr>
        <w:pStyle w:val="Akapitzlist"/>
        <w:numPr>
          <w:ilvl w:val="0"/>
          <w:numId w:val="24"/>
        </w:numPr>
        <w:spacing w:line="276" w:lineRule="auto"/>
        <w:ind w:left="709" w:hanging="425"/>
        <w:jc w:val="both"/>
        <w:rPr>
          <w:rFonts w:eastAsia="Times New Roman"/>
          <w:bCs/>
          <w:sz w:val="22"/>
          <w:lang w:eastAsia="pl-PL"/>
        </w:rPr>
      </w:pPr>
      <w:r w:rsidRPr="00E75668">
        <w:rPr>
          <w:rFonts w:eastAsia="Times New Roman"/>
          <w:bCs/>
          <w:sz w:val="22"/>
          <w:lang w:eastAsia="pl-PL"/>
        </w:rPr>
        <w:t>procedura obarczona jest niemożliwą do usunięcia wadą;</w:t>
      </w:r>
    </w:p>
    <w:p w14:paraId="55BB3730" w14:textId="77777777" w:rsidR="00285283" w:rsidRPr="00E75668" w:rsidRDefault="00285283" w:rsidP="00A51317">
      <w:pPr>
        <w:pStyle w:val="Akapitzlist"/>
        <w:numPr>
          <w:ilvl w:val="0"/>
          <w:numId w:val="24"/>
        </w:numPr>
        <w:spacing w:line="276" w:lineRule="auto"/>
        <w:ind w:left="709" w:hanging="425"/>
        <w:jc w:val="both"/>
        <w:rPr>
          <w:rFonts w:eastAsia="Times New Roman"/>
          <w:bCs/>
          <w:sz w:val="22"/>
          <w:lang w:eastAsia="pl-PL"/>
        </w:rPr>
      </w:pPr>
      <w:r w:rsidRPr="00E75668">
        <w:rPr>
          <w:rFonts w:eastAsia="Times New Roman"/>
          <w:bCs/>
          <w:sz w:val="22"/>
          <w:lang w:eastAsia="pl-PL"/>
        </w:rPr>
        <w:t>wystąpiła istotna zmiana okoliczności powodująca, że udzielenie zamówienia nie leży w interesie publicznym lub jest nieuzasadnione;</w:t>
      </w:r>
    </w:p>
    <w:p w14:paraId="0A41005C" w14:textId="77777777" w:rsidR="00285283" w:rsidRPr="00E75668" w:rsidRDefault="00285283" w:rsidP="00A51317">
      <w:pPr>
        <w:pStyle w:val="Akapitzlist"/>
        <w:numPr>
          <w:ilvl w:val="0"/>
          <w:numId w:val="24"/>
        </w:numPr>
        <w:spacing w:line="276" w:lineRule="auto"/>
        <w:ind w:left="709" w:hanging="425"/>
        <w:jc w:val="both"/>
        <w:rPr>
          <w:rFonts w:eastAsia="Times New Roman"/>
          <w:bCs/>
          <w:sz w:val="22"/>
          <w:lang w:eastAsia="pl-PL"/>
        </w:rPr>
      </w:pPr>
      <w:r w:rsidRPr="00E75668">
        <w:rPr>
          <w:rFonts w:eastAsia="Times New Roman"/>
          <w:bCs/>
          <w:sz w:val="22"/>
          <w:lang w:eastAsia="pl-PL"/>
        </w:rPr>
        <w:t>prowadzone z wykonawcami negocjacje nie doprowadziły do zawarcia umowy.</w:t>
      </w:r>
    </w:p>
    <w:p w14:paraId="32E97822" w14:textId="77777777" w:rsidR="00DC1F9A" w:rsidRDefault="007D5BA4" w:rsidP="00DC1F9A">
      <w:pPr>
        <w:pStyle w:val="Akapitzlist"/>
        <w:numPr>
          <w:ilvl w:val="0"/>
          <w:numId w:val="21"/>
        </w:numPr>
        <w:spacing w:line="276" w:lineRule="auto"/>
        <w:ind w:left="284" w:hanging="426"/>
        <w:jc w:val="both"/>
        <w:rPr>
          <w:rFonts w:eastAsia="Times New Roman"/>
          <w:bCs/>
          <w:sz w:val="22"/>
          <w:lang w:eastAsia="pl-PL"/>
        </w:rPr>
      </w:pPr>
      <w:r w:rsidRPr="00E75668">
        <w:rPr>
          <w:rFonts w:eastAsia="Times New Roman"/>
          <w:bCs/>
          <w:sz w:val="22"/>
          <w:lang w:eastAsia="pl-PL"/>
        </w:rPr>
        <w:t>Z przeprowadzonych czynności sporządza się protokół, któr</w:t>
      </w:r>
      <w:r w:rsidR="001737B4">
        <w:rPr>
          <w:rFonts w:eastAsia="Times New Roman"/>
          <w:bCs/>
          <w:sz w:val="22"/>
          <w:lang w:eastAsia="pl-PL"/>
        </w:rPr>
        <w:t xml:space="preserve">ego wzór stanowi załącznik </w:t>
      </w:r>
      <w:r w:rsidR="001737B4">
        <w:rPr>
          <w:rFonts w:eastAsia="Times New Roman"/>
          <w:bCs/>
          <w:sz w:val="22"/>
          <w:lang w:eastAsia="pl-PL"/>
        </w:rPr>
        <w:br/>
        <w:t>nr 3</w:t>
      </w:r>
      <w:r w:rsidRPr="00E75668">
        <w:rPr>
          <w:rFonts w:eastAsia="Times New Roman"/>
          <w:bCs/>
          <w:sz w:val="22"/>
          <w:lang w:eastAsia="pl-PL"/>
        </w:rPr>
        <w:t xml:space="preserve"> do niniejszego regulaminu</w:t>
      </w:r>
      <w:r w:rsidR="005176B7" w:rsidRPr="00E75668">
        <w:rPr>
          <w:rFonts w:eastAsia="Times New Roman"/>
          <w:bCs/>
          <w:sz w:val="22"/>
          <w:lang w:eastAsia="pl-PL"/>
        </w:rPr>
        <w:t>.</w:t>
      </w:r>
    </w:p>
    <w:p w14:paraId="2EB4E059" w14:textId="76BC5A84" w:rsidR="00DC1F9A" w:rsidRPr="00DC1F9A" w:rsidRDefault="00DC1F9A" w:rsidP="00DC1F9A">
      <w:pPr>
        <w:pStyle w:val="Akapitzlist"/>
        <w:numPr>
          <w:ilvl w:val="0"/>
          <w:numId w:val="21"/>
        </w:numPr>
        <w:spacing w:line="276" w:lineRule="auto"/>
        <w:ind w:left="284" w:hanging="426"/>
        <w:jc w:val="both"/>
        <w:rPr>
          <w:rFonts w:eastAsia="Times New Roman"/>
          <w:bCs/>
          <w:sz w:val="22"/>
          <w:lang w:eastAsia="pl-PL"/>
        </w:rPr>
      </w:pPr>
      <w:r w:rsidRPr="00DC1F9A">
        <w:rPr>
          <w:rFonts w:eastAsia="Times New Roman"/>
          <w:bCs/>
          <w:sz w:val="22"/>
          <w:lang w:eastAsia="pl-PL"/>
        </w:rPr>
        <w:t>W przypadku zamówień na roboty budowlane i projektowe obowiązkowe jest zawarcie umowy w formie pisemnej, w której określa się: przedmiot zamówienia, termin realizacji, wartość zamówienia, kary umowne i warunki gwarancji.</w:t>
      </w:r>
    </w:p>
    <w:p w14:paraId="6EC33841" w14:textId="77777777" w:rsidR="00B9753F" w:rsidRPr="00E75668" w:rsidRDefault="00B9753F" w:rsidP="00A51317">
      <w:pPr>
        <w:pStyle w:val="Akapitzlist"/>
        <w:numPr>
          <w:ilvl w:val="0"/>
          <w:numId w:val="21"/>
        </w:numPr>
        <w:spacing w:line="276" w:lineRule="auto"/>
        <w:ind w:left="284" w:hanging="426"/>
        <w:jc w:val="both"/>
        <w:rPr>
          <w:rFonts w:eastAsia="Times New Roman"/>
          <w:bCs/>
          <w:sz w:val="22"/>
          <w:lang w:eastAsia="pl-PL"/>
        </w:rPr>
      </w:pPr>
      <w:r w:rsidRPr="00E75668">
        <w:rPr>
          <w:rFonts w:cs="Times New Roman"/>
          <w:sz w:val="22"/>
        </w:rPr>
        <w:t>W przypadku niewyrażenia zgody przez Wójta Gminy lub osobę upoważnioną na realizację zamówienia, następuje za</w:t>
      </w:r>
      <w:r w:rsidR="00CB3E3E" w:rsidRPr="00E75668">
        <w:rPr>
          <w:rFonts w:cs="Times New Roman"/>
          <w:sz w:val="22"/>
        </w:rPr>
        <w:t>niechanie realizacji zamówienia.</w:t>
      </w:r>
    </w:p>
    <w:p w14:paraId="5252131E" w14:textId="77777777" w:rsidR="0078061F" w:rsidRPr="00E75668" w:rsidRDefault="0078061F" w:rsidP="0078061F">
      <w:pPr>
        <w:pStyle w:val="Akapitzlist"/>
        <w:spacing w:line="276" w:lineRule="auto"/>
        <w:ind w:left="284"/>
        <w:jc w:val="both"/>
        <w:rPr>
          <w:rFonts w:eastAsia="Times New Roman"/>
          <w:bCs/>
          <w:sz w:val="22"/>
          <w:lang w:eastAsia="pl-PL"/>
        </w:rPr>
      </w:pPr>
    </w:p>
    <w:p w14:paraId="31B44954" w14:textId="77777777" w:rsidR="0038477C" w:rsidRPr="00E75668" w:rsidRDefault="00EF21CF" w:rsidP="0038477C">
      <w:pPr>
        <w:pStyle w:val="Akapitzlist"/>
        <w:spacing w:line="276" w:lineRule="auto"/>
        <w:ind w:left="284"/>
        <w:jc w:val="center"/>
        <w:rPr>
          <w:rFonts w:eastAsia="Times New Roman"/>
          <w:b/>
          <w:bCs/>
          <w:sz w:val="22"/>
          <w:lang w:eastAsia="pl-PL"/>
        </w:rPr>
      </w:pPr>
      <w:r w:rsidRPr="00E75668">
        <w:rPr>
          <w:rFonts w:eastAsia="Times New Roman"/>
          <w:b/>
          <w:bCs/>
          <w:sz w:val="22"/>
          <w:lang w:eastAsia="pl-PL"/>
        </w:rPr>
        <w:t>§ 9</w:t>
      </w:r>
    </w:p>
    <w:p w14:paraId="6C6DF6C7" w14:textId="77777777" w:rsidR="0038477C" w:rsidRPr="00E75668" w:rsidRDefault="0038477C" w:rsidP="0038477C">
      <w:pPr>
        <w:pStyle w:val="Akapitzlist"/>
        <w:spacing w:line="276" w:lineRule="auto"/>
        <w:ind w:left="284"/>
        <w:jc w:val="center"/>
        <w:rPr>
          <w:rFonts w:eastAsia="Times New Roman"/>
          <w:b/>
          <w:bCs/>
          <w:sz w:val="22"/>
          <w:lang w:eastAsia="pl-PL"/>
        </w:rPr>
      </w:pPr>
      <w:r w:rsidRPr="00E75668">
        <w:rPr>
          <w:rFonts w:eastAsia="Times New Roman"/>
          <w:b/>
          <w:bCs/>
          <w:sz w:val="22"/>
          <w:lang w:eastAsia="pl-PL"/>
        </w:rPr>
        <w:t>Udzielenie zamówienia</w:t>
      </w:r>
    </w:p>
    <w:p w14:paraId="51A11346" w14:textId="77777777" w:rsidR="0038477C" w:rsidRPr="00E75668" w:rsidRDefault="0038477C" w:rsidP="0038477C">
      <w:pPr>
        <w:pStyle w:val="Akapitzlist"/>
        <w:spacing w:line="276" w:lineRule="auto"/>
        <w:ind w:left="284"/>
        <w:rPr>
          <w:rFonts w:eastAsia="Times New Roman"/>
          <w:bCs/>
          <w:sz w:val="22"/>
          <w:lang w:eastAsia="pl-PL"/>
        </w:rPr>
      </w:pPr>
    </w:p>
    <w:p w14:paraId="2B6D3C52" w14:textId="19AD484D" w:rsidR="00974BF5" w:rsidRPr="00E75668" w:rsidRDefault="0038477C" w:rsidP="00ED7B5A">
      <w:pPr>
        <w:pStyle w:val="Akapitzlist"/>
        <w:numPr>
          <w:ilvl w:val="3"/>
          <w:numId w:val="21"/>
        </w:numPr>
        <w:spacing w:line="276" w:lineRule="auto"/>
        <w:ind w:left="284" w:hanging="284"/>
        <w:jc w:val="both"/>
        <w:rPr>
          <w:rFonts w:eastAsia="Times New Roman"/>
          <w:bCs/>
          <w:sz w:val="22"/>
          <w:lang w:eastAsia="pl-PL"/>
        </w:rPr>
      </w:pPr>
      <w:r w:rsidRPr="00E75668">
        <w:rPr>
          <w:rFonts w:eastAsia="Times New Roman"/>
          <w:bCs/>
          <w:sz w:val="22"/>
          <w:lang w:eastAsia="pl-PL"/>
        </w:rPr>
        <w:t>Zamówienia można udzielić wykonawcy, po przeprow</w:t>
      </w:r>
      <w:r w:rsidR="00EF21CF" w:rsidRPr="00E75668">
        <w:rPr>
          <w:rFonts w:eastAsia="Times New Roman"/>
          <w:bCs/>
          <w:sz w:val="22"/>
          <w:lang w:eastAsia="pl-PL"/>
        </w:rPr>
        <w:t>adzeniu procedur</w:t>
      </w:r>
      <w:r w:rsidR="001737B4">
        <w:rPr>
          <w:rFonts w:eastAsia="Times New Roman"/>
          <w:bCs/>
          <w:sz w:val="22"/>
          <w:lang w:eastAsia="pl-PL"/>
        </w:rPr>
        <w:t xml:space="preserve">y, o której mowa </w:t>
      </w:r>
      <w:r w:rsidR="001737B4">
        <w:rPr>
          <w:rFonts w:eastAsia="Times New Roman"/>
          <w:bCs/>
          <w:sz w:val="22"/>
          <w:lang w:eastAsia="pl-PL"/>
        </w:rPr>
        <w:br/>
        <w:t xml:space="preserve">w paragrafie </w:t>
      </w:r>
      <w:r w:rsidR="001E0D63">
        <w:rPr>
          <w:rFonts w:eastAsia="Times New Roman"/>
          <w:bCs/>
          <w:sz w:val="22"/>
          <w:lang w:eastAsia="pl-PL"/>
        </w:rPr>
        <w:t>6</w:t>
      </w:r>
      <w:r w:rsidR="001737B4">
        <w:rPr>
          <w:rFonts w:eastAsia="Times New Roman"/>
          <w:bCs/>
          <w:sz w:val="22"/>
          <w:lang w:eastAsia="pl-PL"/>
        </w:rPr>
        <w:t>-</w:t>
      </w:r>
      <w:r w:rsidR="001E0D63">
        <w:rPr>
          <w:rFonts w:eastAsia="Times New Roman"/>
          <w:bCs/>
          <w:sz w:val="22"/>
          <w:lang w:eastAsia="pl-PL"/>
        </w:rPr>
        <w:t>8</w:t>
      </w:r>
      <w:r w:rsidRPr="00E75668">
        <w:rPr>
          <w:rFonts w:eastAsia="Times New Roman"/>
          <w:bCs/>
          <w:sz w:val="22"/>
          <w:lang w:eastAsia="pl-PL"/>
        </w:rPr>
        <w:t>, który oferuje najkorzystniejszą ofertę lub w przypadku złożenia tylko jednej oferty, temu wykonawcy, który złożył ofertę.</w:t>
      </w:r>
      <w:r w:rsidR="00974BF5" w:rsidRPr="00E75668">
        <w:rPr>
          <w:rFonts w:eastAsia="Times New Roman"/>
          <w:bCs/>
          <w:sz w:val="22"/>
          <w:lang w:eastAsia="pl-PL"/>
        </w:rPr>
        <w:t xml:space="preserve"> </w:t>
      </w:r>
    </w:p>
    <w:p w14:paraId="18AFF21A" w14:textId="77777777" w:rsidR="00974BF5" w:rsidRPr="00E75668" w:rsidRDefault="00321BC1" w:rsidP="00ED7B5A">
      <w:pPr>
        <w:pStyle w:val="Akapitzlist"/>
        <w:numPr>
          <w:ilvl w:val="3"/>
          <w:numId w:val="21"/>
        </w:numPr>
        <w:spacing w:line="276" w:lineRule="auto"/>
        <w:ind w:left="284" w:hanging="284"/>
        <w:jc w:val="both"/>
        <w:rPr>
          <w:rFonts w:eastAsia="Times New Roman"/>
          <w:bCs/>
          <w:sz w:val="22"/>
          <w:lang w:eastAsia="pl-PL"/>
        </w:rPr>
      </w:pPr>
      <w:r w:rsidRPr="00E75668">
        <w:rPr>
          <w:rFonts w:eastAsia="Calibri" w:cs="Times New Roman"/>
          <w:sz w:val="22"/>
        </w:rPr>
        <w:t>Umowa w sprawie zamówienia publicznego powinna być zawarta z wykonawcą w formie pisemnej. Umowa może być również podpisana za pomocą kwalifikowanego podpisu elektronicznego, forma pisemna i elektroniczna są zrównane – art. 781 Kodeksu cywilnego</w:t>
      </w:r>
      <w:r w:rsidR="00CC2DB1" w:rsidRPr="00E75668">
        <w:rPr>
          <w:rFonts w:eastAsia="Calibri" w:cs="Times New Roman"/>
          <w:sz w:val="22"/>
        </w:rPr>
        <w:t>.</w:t>
      </w:r>
    </w:p>
    <w:p w14:paraId="30E7A0E5" w14:textId="3EFF91C1" w:rsidR="00974BF5" w:rsidRPr="00E75668" w:rsidRDefault="00321BC1" w:rsidP="00ED7B5A">
      <w:pPr>
        <w:pStyle w:val="Akapitzlist"/>
        <w:numPr>
          <w:ilvl w:val="3"/>
          <w:numId w:val="21"/>
        </w:numPr>
        <w:spacing w:line="276" w:lineRule="auto"/>
        <w:ind w:left="284" w:hanging="284"/>
        <w:jc w:val="both"/>
        <w:rPr>
          <w:rFonts w:eastAsia="Times New Roman"/>
          <w:bCs/>
          <w:sz w:val="22"/>
          <w:lang w:eastAsia="pl-PL"/>
        </w:rPr>
      </w:pPr>
      <w:r w:rsidRPr="00E75668">
        <w:rPr>
          <w:rFonts w:eastAsia="Calibri" w:cs="Times New Roman"/>
          <w:sz w:val="22"/>
        </w:rPr>
        <w:t>W przypadku zamówień</w:t>
      </w:r>
      <w:r w:rsidR="001E0D63">
        <w:rPr>
          <w:rFonts w:eastAsia="Calibri" w:cs="Times New Roman"/>
          <w:sz w:val="22"/>
        </w:rPr>
        <w:t xml:space="preserve"> dotyczących</w:t>
      </w:r>
      <w:r w:rsidR="00A51317">
        <w:rPr>
          <w:rFonts w:eastAsia="Calibri" w:cs="Times New Roman"/>
          <w:sz w:val="22"/>
        </w:rPr>
        <w:t xml:space="preserve"> </w:t>
      </w:r>
      <w:r w:rsidRPr="00E75668">
        <w:rPr>
          <w:rFonts w:eastAsia="Calibri" w:cs="Times New Roman"/>
          <w:sz w:val="22"/>
        </w:rPr>
        <w:t xml:space="preserve">usług i dostaw o wartości </w:t>
      </w:r>
      <w:r w:rsidR="00CC2DB1" w:rsidRPr="00E75668">
        <w:rPr>
          <w:rFonts w:eastAsia="Calibri" w:cs="Times New Roman"/>
          <w:sz w:val="22"/>
        </w:rPr>
        <w:t xml:space="preserve">nieprzekraczającej kwoty </w:t>
      </w:r>
      <w:r w:rsidR="001737B4">
        <w:rPr>
          <w:rFonts w:eastAsia="Calibri" w:cs="Times New Roman"/>
          <w:iCs/>
          <w:sz w:val="22"/>
        </w:rPr>
        <w:t>5</w:t>
      </w:r>
      <w:r w:rsidRPr="00E75668">
        <w:rPr>
          <w:rFonts w:eastAsia="Calibri" w:cs="Times New Roman"/>
          <w:iCs/>
          <w:sz w:val="22"/>
        </w:rPr>
        <w:t>0 000,00 złotych</w:t>
      </w:r>
      <w:r w:rsidRPr="00E75668">
        <w:rPr>
          <w:rFonts w:eastAsia="Calibri" w:cs="Times New Roman"/>
          <w:sz w:val="22"/>
        </w:rPr>
        <w:t xml:space="preserve"> </w:t>
      </w:r>
      <w:r w:rsidR="00CC2DB1" w:rsidRPr="00E75668">
        <w:rPr>
          <w:rFonts w:eastAsia="Calibri" w:cs="Times New Roman"/>
          <w:sz w:val="22"/>
        </w:rPr>
        <w:t xml:space="preserve">netto </w:t>
      </w:r>
      <w:r w:rsidRPr="00E75668">
        <w:rPr>
          <w:rFonts w:eastAsia="Calibri" w:cs="Times New Roman"/>
          <w:sz w:val="22"/>
        </w:rPr>
        <w:t xml:space="preserve">zawarcie umowy w formie pisemnej z wykonawcą nie jest wymagane. W takim </w:t>
      </w:r>
      <w:r w:rsidRPr="00E75668">
        <w:rPr>
          <w:rFonts w:eastAsia="Calibri" w:cs="Times New Roman"/>
          <w:sz w:val="22"/>
        </w:rPr>
        <w:lastRenderedPageBreak/>
        <w:t xml:space="preserve">przypadku wystarczające jest potwierdzenie poniesienia wydatku w oparciu o fakturę/rachunek lub inny dokument księgowy o równoważnej wartości dowodowej. </w:t>
      </w:r>
    </w:p>
    <w:p w14:paraId="3F5C0870" w14:textId="77777777" w:rsidR="00FE244C" w:rsidRPr="00E75668" w:rsidRDefault="00321BC1" w:rsidP="00ED7B5A">
      <w:pPr>
        <w:pStyle w:val="Akapitzlist"/>
        <w:numPr>
          <w:ilvl w:val="3"/>
          <w:numId w:val="21"/>
        </w:numPr>
        <w:spacing w:line="276" w:lineRule="auto"/>
        <w:ind w:left="284" w:hanging="284"/>
        <w:jc w:val="both"/>
        <w:rPr>
          <w:rFonts w:eastAsia="Times New Roman"/>
          <w:bCs/>
          <w:sz w:val="22"/>
          <w:lang w:eastAsia="pl-PL"/>
        </w:rPr>
      </w:pPr>
      <w:r w:rsidRPr="00E75668">
        <w:rPr>
          <w:rFonts w:eastAsia="Calibri" w:cs="Times New Roman"/>
          <w:sz w:val="22"/>
        </w:rPr>
        <w:t>Umowy</w:t>
      </w:r>
      <w:r w:rsidR="00CC2DB1" w:rsidRPr="00E75668">
        <w:rPr>
          <w:rFonts w:eastAsia="Calibri" w:cs="Times New Roman"/>
          <w:sz w:val="22"/>
        </w:rPr>
        <w:t xml:space="preserve"> </w:t>
      </w:r>
      <w:r w:rsidR="001423F2" w:rsidRPr="00E75668">
        <w:rPr>
          <w:rFonts w:eastAsia="Calibri" w:cs="Times New Roman"/>
          <w:sz w:val="22"/>
        </w:rPr>
        <w:t xml:space="preserve">mogą być </w:t>
      </w:r>
      <w:r w:rsidR="00060D6A">
        <w:rPr>
          <w:rFonts w:eastAsia="Calibri" w:cs="Times New Roman"/>
          <w:sz w:val="22"/>
        </w:rPr>
        <w:t xml:space="preserve">zawierane </w:t>
      </w:r>
      <w:r w:rsidR="00CC2DB1" w:rsidRPr="00E75668">
        <w:rPr>
          <w:rFonts w:eastAsia="Calibri" w:cs="Times New Roman"/>
          <w:sz w:val="22"/>
        </w:rPr>
        <w:t xml:space="preserve">w oparciu o wzór </w:t>
      </w:r>
      <w:r w:rsidR="00060D6A">
        <w:rPr>
          <w:rFonts w:eastAsia="Calibri" w:cs="Times New Roman"/>
          <w:sz w:val="22"/>
        </w:rPr>
        <w:t xml:space="preserve">umowy </w:t>
      </w:r>
      <w:r w:rsidR="001423F2" w:rsidRPr="00E75668">
        <w:rPr>
          <w:rFonts w:eastAsia="Calibri" w:cs="Times New Roman"/>
          <w:sz w:val="22"/>
        </w:rPr>
        <w:t>w</w:t>
      </w:r>
      <w:r w:rsidRPr="00E75668">
        <w:rPr>
          <w:rFonts w:eastAsia="Calibri" w:cs="Times New Roman"/>
          <w:sz w:val="22"/>
        </w:rPr>
        <w:t>ykonawcy.</w:t>
      </w:r>
    </w:p>
    <w:p w14:paraId="48BC7B51" w14:textId="77777777" w:rsidR="005C1F3A" w:rsidRPr="00E75668" w:rsidRDefault="00321BC1" w:rsidP="00ED7B5A">
      <w:pPr>
        <w:pStyle w:val="Akapitzlist"/>
        <w:numPr>
          <w:ilvl w:val="3"/>
          <w:numId w:val="21"/>
        </w:numPr>
        <w:spacing w:line="276" w:lineRule="auto"/>
        <w:ind w:left="284" w:hanging="284"/>
        <w:jc w:val="both"/>
        <w:rPr>
          <w:rFonts w:eastAsia="Times New Roman"/>
          <w:bCs/>
          <w:sz w:val="22"/>
          <w:lang w:eastAsia="pl-PL"/>
        </w:rPr>
      </w:pPr>
      <w:r w:rsidRPr="00E75668">
        <w:rPr>
          <w:rFonts w:eastAsia="Calibri" w:cs="Times New Roman"/>
          <w:sz w:val="22"/>
        </w:rPr>
        <w:t xml:space="preserve">W przypadku gdy przedmiot zamówienia swoim zakresem obejmuje zagadnienia przetwarzania danych osobowych, </w:t>
      </w:r>
      <w:r w:rsidR="00D370C4" w:rsidRPr="00E75668">
        <w:rPr>
          <w:rFonts w:eastAsia="Calibri" w:cs="Times New Roman"/>
          <w:sz w:val="22"/>
        </w:rPr>
        <w:t xml:space="preserve">wymagane jest </w:t>
      </w:r>
      <w:r w:rsidR="001737B4">
        <w:rPr>
          <w:rFonts w:cs="Times New Roman"/>
          <w:sz w:val="22"/>
        </w:rPr>
        <w:t xml:space="preserve">poinformowanie wykonawcy </w:t>
      </w:r>
      <w:r w:rsidR="00D370C4" w:rsidRPr="00E75668">
        <w:rPr>
          <w:rFonts w:cs="Times New Roman"/>
          <w:sz w:val="22"/>
        </w:rPr>
        <w:t>o informacji, o których mowa w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00D370C4" w:rsidRPr="00E75668">
        <w:rPr>
          <w:rFonts w:cs="Times New Roman"/>
          <w:sz w:val="22"/>
        </w:rPr>
        <w:t>Dz.Urz</w:t>
      </w:r>
      <w:proofErr w:type="spellEnd"/>
      <w:r w:rsidR="00D370C4" w:rsidRPr="00E75668">
        <w:rPr>
          <w:rFonts w:cs="Times New Roman"/>
          <w:sz w:val="22"/>
        </w:rPr>
        <w:t xml:space="preserve">. UE L 119 z 4.5.2016 </w:t>
      </w:r>
      <w:proofErr w:type="gramStart"/>
      <w:r w:rsidR="00D370C4" w:rsidRPr="00E75668">
        <w:rPr>
          <w:rFonts w:cs="Times New Roman"/>
          <w:sz w:val="22"/>
        </w:rPr>
        <w:t>r</w:t>
      </w:r>
      <w:proofErr w:type="gramEnd"/>
      <w:r w:rsidR="00D370C4" w:rsidRPr="00E75668">
        <w:rPr>
          <w:rFonts w:cs="Times New Roman"/>
          <w:sz w:val="22"/>
        </w:rPr>
        <w:t>., str. 1) oraz uzyskanie zgody na przetwarzanie danych osobowych.</w:t>
      </w:r>
    </w:p>
    <w:p w14:paraId="71D6CF13" w14:textId="2EFC9BFE" w:rsidR="00A51317" w:rsidRPr="00E75668" w:rsidRDefault="00A51317" w:rsidP="00F24718">
      <w:pPr>
        <w:suppressAutoHyphens/>
        <w:spacing w:line="276" w:lineRule="auto"/>
        <w:jc w:val="center"/>
        <w:rPr>
          <w:b/>
          <w:sz w:val="22"/>
        </w:rPr>
      </w:pPr>
    </w:p>
    <w:p w14:paraId="58D30702" w14:textId="77777777" w:rsidR="002872FE" w:rsidRPr="00E75668" w:rsidRDefault="002872FE" w:rsidP="00F24718">
      <w:pPr>
        <w:suppressAutoHyphens/>
        <w:spacing w:line="276" w:lineRule="auto"/>
        <w:jc w:val="center"/>
        <w:rPr>
          <w:b/>
          <w:sz w:val="22"/>
        </w:rPr>
      </w:pPr>
      <w:r w:rsidRPr="00E75668">
        <w:rPr>
          <w:b/>
          <w:sz w:val="22"/>
        </w:rPr>
        <w:t>§</w:t>
      </w:r>
      <w:r w:rsidR="00FE244C" w:rsidRPr="00E75668">
        <w:rPr>
          <w:b/>
          <w:sz w:val="22"/>
        </w:rPr>
        <w:t xml:space="preserve"> 10</w:t>
      </w:r>
    </w:p>
    <w:p w14:paraId="32C0C25A" w14:textId="77777777" w:rsidR="002872FE" w:rsidRPr="00E75668" w:rsidRDefault="002872FE" w:rsidP="00F24718">
      <w:pPr>
        <w:suppressAutoHyphens/>
        <w:spacing w:line="276" w:lineRule="auto"/>
        <w:jc w:val="center"/>
        <w:rPr>
          <w:b/>
          <w:sz w:val="22"/>
        </w:rPr>
      </w:pPr>
      <w:r w:rsidRPr="00E75668">
        <w:rPr>
          <w:b/>
          <w:sz w:val="22"/>
        </w:rPr>
        <w:t>Przepisy przejściowe i końcowe</w:t>
      </w:r>
    </w:p>
    <w:p w14:paraId="27ECBC61" w14:textId="77777777" w:rsidR="00995CD7" w:rsidRPr="00A51317" w:rsidRDefault="00995CD7" w:rsidP="00F24718">
      <w:pPr>
        <w:suppressAutoHyphens/>
        <w:spacing w:line="276" w:lineRule="auto"/>
        <w:jc w:val="center"/>
        <w:rPr>
          <w:b/>
          <w:sz w:val="22"/>
        </w:rPr>
      </w:pPr>
    </w:p>
    <w:p w14:paraId="4003AC3B" w14:textId="77777777" w:rsidR="002872FE" w:rsidRPr="00A51317" w:rsidRDefault="002872FE" w:rsidP="001737B4">
      <w:pPr>
        <w:pStyle w:val="Akapitzlist"/>
        <w:numPr>
          <w:ilvl w:val="3"/>
          <w:numId w:val="12"/>
        </w:numPr>
        <w:suppressAutoHyphens/>
        <w:spacing w:line="276" w:lineRule="auto"/>
        <w:ind w:left="284" w:hanging="284"/>
        <w:jc w:val="both"/>
        <w:rPr>
          <w:sz w:val="22"/>
        </w:rPr>
      </w:pPr>
      <w:r w:rsidRPr="00A51317">
        <w:rPr>
          <w:sz w:val="22"/>
        </w:rPr>
        <w:t>Do wszelkich kwestii nieuregulowanych w regulaminie mają zastosowanie przepisy powszechnie obowiązujące, w szczególności:</w:t>
      </w:r>
    </w:p>
    <w:p w14:paraId="67F328DA" w14:textId="77777777" w:rsidR="002B11C2" w:rsidRPr="00A51317" w:rsidRDefault="002872FE" w:rsidP="001737B4">
      <w:pPr>
        <w:pStyle w:val="Akapitzlist"/>
        <w:numPr>
          <w:ilvl w:val="0"/>
          <w:numId w:val="11"/>
        </w:numPr>
        <w:suppressAutoHyphens/>
        <w:spacing w:line="276" w:lineRule="auto"/>
        <w:ind w:left="567" w:hanging="283"/>
        <w:jc w:val="both"/>
        <w:rPr>
          <w:sz w:val="22"/>
        </w:rPr>
      </w:pPr>
      <w:r w:rsidRPr="00A51317">
        <w:rPr>
          <w:sz w:val="22"/>
        </w:rPr>
        <w:t xml:space="preserve">ustawy z dnia 23 </w:t>
      </w:r>
      <w:r w:rsidR="002B11C2" w:rsidRPr="00A51317">
        <w:rPr>
          <w:sz w:val="22"/>
        </w:rPr>
        <w:t>kwietnia 1964 r. Kodeks cywilny</w:t>
      </w:r>
    </w:p>
    <w:p w14:paraId="76730FBB" w14:textId="77777777" w:rsidR="002B11C2" w:rsidRPr="00A51317" w:rsidRDefault="002B11C2" w:rsidP="001737B4">
      <w:pPr>
        <w:pStyle w:val="Akapitzlist"/>
        <w:numPr>
          <w:ilvl w:val="0"/>
          <w:numId w:val="11"/>
        </w:numPr>
        <w:suppressAutoHyphens/>
        <w:spacing w:line="276" w:lineRule="auto"/>
        <w:ind w:left="567" w:hanging="283"/>
        <w:jc w:val="both"/>
        <w:rPr>
          <w:sz w:val="22"/>
        </w:rPr>
      </w:pPr>
      <w:r w:rsidRPr="00A51317">
        <w:rPr>
          <w:sz w:val="22"/>
        </w:rPr>
        <w:t>ustawy z dnia 11 września 2019</w:t>
      </w:r>
      <w:r w:rsidR="002872FE" w:rsidRPr="00A51317">
        <w:rPr>
          <w:sz w:val="22"/>
        </w:rPr>
        <w:t xml:space="preserve"> r. Prawo zamówień publicznych  </w:t>
      </w:r>
    </w:p>
    <w:p w14:paraId="372F5F49" w14:textId="77777777" w:rsidR="00693A13" w:rsidRPr="00A51317" w:rsidRDefault="002872FE" w:rsidP="001737B4">
      <w:pPr>
        <w:pStyle w:val="Akapitzlist"/>
        <w:numPr>
          <w:ilvl w:val="0"/>
          <w:numId w:val="11"/>
        </w:numPr>
        <w:suppressAutoHyphens/>
        <w:spacing w:line="276" w:lineRule="auto"/>
        <w:ind w:left="567" w:hanging="283"/>
        <w:jc w:val="both"/>
        <w:rPr>
          <w:sz w:val="22"/>
        </w:rPr>
      </w:pPr>
      <w:r w:rsidRPr="00A51317">
        <w:rPr>
          <w:sz w:val="22"/>
        </w:rPr>
        <w:t xml:space="preserve">ustawy z dnia 27 sierpnia 2009 r. o finansach publicznych </w:t>
      </w:r>
    </w:p>
    <w:p w14:paraId="2F675228" w14:textId="77777777" w:rsidR="00693A13" w:rsidRPr="00A51317" w:rsidRDefault="002872FE" w:rsidP="001737B4">
      <w:pPr>
        <w:pStyle w:val="Akapitzlist"/>
        <w:numPr>
          <w:ilvl w:val="0"/>
          <w:numId w:val="11"/>
        </w:numPr>
        <w:suppressAutoHyphens/>
        <w:spacing w:line="276" w:lineRule="auto"/>
        <w:ind w:left="567" w:hanging="283"/>
        <w:jc w:val="both"/>
        <w:rPr>
          <w:sz w:val="22"/>
        </w:rPr>
      </w:pPr>
      <w:r w:rsidRPr="00A51317">
        <w:rPr>
          <w:sz w:val="22"/>
        </w:rPr>
        <w:t xml:space="preserve">ustawy z dnia 7 lipca 1994 r. Prawo budowlane </w:t>
      </w:r>
    </w:p>
    <w:p w14:paraId="29C78BD2" w14:textId="77777777" w:rsidR="00693A13" w:rsidRPr="00A51317" w:rsidRDefault="002872FE" w:rsidP="001737B4">
      <w:pPr>
        <w:pStyle w:val="Akapitzlist"/>
        <w:numPr>
          <w:ilvl w:val="0"/>
          <w:numId w:val="11"/>
        </w:numPr>
        <w:suppressAutoHyphens/>
        <w:spacing w:line="276" w:lineRule="auto"/>
        <w:ind w:left="567" w:hanging="283"/>
        <w:jc w:val="both"/>
        <w:rPr>
          <w:sz w:val="22"/>
        </w:rPr>
      </w:pPr>
      <w:r w:rsidRPr="00A51317">
        <w:rPr>
          <w:sz w:val="22"/>
        </w:rPr>
        <w:t>rozporządzenia wykonawcze do wyżej wymienionych ustaw.</w:t>
      </w:r>
    </w:p>
    <w:p w14:paraId="674BAF1C" w14:textId="77777777" w:rsidR="00693A13" w:rsidRPr="00A51317" w:rsidRDefault="00693A13" w:rsidP="001737B4">
      <w:pPr>
        <w:pStyle w:val="Akapitzlist"/>
        <w:numPr>
          <w:ilvl w:val="3"/>
          <w:numId w:val="12"/>
        </w:numPr>
        <w:suppressAutoHyphens/>
        <w:spacing w:line="276" w:lineRule="auto"/>
        <w:ind w:left="284" w:hanging="284"/>
        <w:jc w:val="both"/>
        <w:rPr>
          <w:sz w:val="22"/>
        </w:rPr>
      </w:pPr>
      <w:r w:rsidRPr="00A51317">
        <w:rPr>
          <w:sz w:val="22"/>
        </w:rPr>
        <w:t>Do zamówień wszczętych i niezakończonych przed dniem wejścia w życie niniejszego Regulaminu stosuje się procedury dotychczasowe.</w:t>
      </w:r>
    </w:p>
    <w:p w14:paraId="5D89AB5F" w14:textId="77777777" w:rsidR="00852B5A" w:rsidRDefault="00852B5A" w:rsidP="00852B5A">
      <w:pPr>
        <w:suppressAutoHyphens/>
        <w:spacing w:line="276" w:lineRule="auto"/>
        <w:jc w:val="both"/>
        <w:rPr>
          <w:szCs w:val="24"/>
        </w:rPr>
      </w:pPr>
    </w:p>
    <w:p w14:paraId="0580526D" w14:textId="77777777" w:rsidR="00B73BCA" w:rsidRDefault="00B73BCA" w:rsidP="00852B5A">
      <w:pPr>
        <w:suppressAutoHyphens/>
        <w:spacing w:line="276" w:lineRule="auto"/>
        <w:jc w:val="both"/>
        <w:rPr>
          <w:szCs w:val="24"/>
        </w:rPr>
      </w:pPr>
    </w:p>
    <w:p w14:paraId="26E6DD31" w14:textId="77777777" w:rsidR="00F948D4" w:rsidRPr="00A51317" w:rsidRDefault="00F948D4" w:rsidP="00F948D4">
      <w:pPr>
        <w:suppressAutoHyphens/>
        <w:spacing w:line="276" w:lineRule="auto"/>
        <w:jc w:val="both"/>
        <w:rPr>
          <w:sz w:val="22"/>
        </w:rPr>
      </w:pPr>
      <w:r w:rsidRPr="00A51317">
        <w:rPr>
          <w:sz w:val="22"/>
        </w:rPr>
        <w:t>Załączniki do Regulaminu:</w:t>
      </w:r>
    </w:p>
    <w:p w14:paraId="01C0601F" w14:textId="77777777" w:rsidR="008D7262" w:rsidRPr="00A51317" w:rsidRDefault="008D7262" w:rsidP="00F948D4">
      <w:pPr>
        <w:suppressAutoHyphens/>
        <w:spacing w:line="276" w:lineRule="auto"/>
        <w:jc w:val="both"/>
        <w:rPr>
          <w:sz w:val="22"/>
        </w:rPr>
      </w:pPr>
    </w:p>
    <w:p w14:paraId="4C342508" w14:textId="77777777" w:rsidR="00F948D4" w:rsidRPr="00A51317" w:rsidRDefault="001737B4" w:rsidP="00F948D4">
      <w:pPr>
        <w:pStyle w:val="Akapitzlist"/>
        <w:numPr>
          <w:ilvl w:val="6"/>
          <w:numId w:val="12"/>
        </w:numPr>
        <w:suppressAutoHyphens/>
        <w:spacing w:line="276" w:lineRule="auto"/>
        <w:ind w:left="567" w:hanging="425"/>
        <w:jc w:val="both"/>
        <w:rPr>
          <w:sz w:val="22"/>
        </w:rPr>
      </w:pPr>
      <w:r w:rsidRPr="00A51317">
        <w:rPr>
          <w:sz w:val="22"/>
        </w:rPr>
        <w:t>Załącznik nr 1</w:t>
      </w:r>
      <w:r w:rsidR="004629AD" w:rsidRPr="00A51317">
        <w:rPr>
          <w:sz w:val="22"/>
        </w:rPr>
        <w:t xml:space="preserve"> - Protokół</w:t>
      </w:r>
      <w:r w:rsidR="00F948D4" w:rsidRPr="00A51317">
        <w:rPr>
          <w:sz w:val="22"/>
        </w:rPr>
        <w:t xml:space="preserve"> z przeprowadzonego rozeznania rynku</w:t>
      </w:r>
    </w:p>
    <w:p w14:paraId="077D7E5A" w14:textId="77777777" w:rsidR="00F948D4" w:rsidRPr="00A51317" w:rsidRDefault="009C0722" w:rsidP="00F948D4">
      <w:pPr>
        <w:pStyle w:val="Akapitzlist"/>
        <w:numPr>
          <w:ilvl w:val="6"/>
          <w:numId w:val="12"/>
        </w:numPr>
        <w:suppressAutoHyphens/>
        <w:spacing w:line="276" w:lineRule="auto"/>
        <w:ind w:left="567" w:hanging="425"/>
        <w:jc w:val="both"/>
        <w:rPr>
          <w:sz w:val="22"/>
        </w:rPr>
      </w:pPr>
      <w:r w:rsidRPr="00A51317">
        <w:rPr>
          <w:sz w:val="22"/>
        </w:rPr>
        <w:t xml:space="preserve">Załącznik nr </w:t>
      </w:r>
      <w:r w:rsidR="001737B4" w:rsidRPr="00A51317">
        <w:rPr>
          <w:sz w:val="22"/>
        </w:rPr>
        <w:t>2</w:t>
      </w:r>
      <w:r w:rsidR="00F948D4" w:rsidRPr="00A51317">
        <w:rPr>
          <w:sz w:val="22"/>
        </w:rPr>
        <w:t xml:space="preserve"> - Formularz ofertowy</w:t>
      </w:r>
    </w:p>
    <w:p w14:paraId="7464F006" w14:textId="77777777" w:rsidR="00F948D4" w:rsidRPr="00A51317" w:rsidRDefault="001737B4" w:rsidP="00F948D4">
      <w:pPr>
        <w:pStyle w:val="Akapitzlist"/>
        <w:numPr>
          <w:ilvl w:val="6"/>
          <w:numId w:val="12"/>
        </w:numPr>
        <w:suppressAutoHyphens/>
        <w:spacing w:line="276" w:lineRule="auto"/>
        <w:ind w:left="567" w:hanging="425"/>
        <w:jc w:val="both"/>
        <w:rPr>
          <w:sz w:val="22"/>
        </w:rPr>
      </w:pPr>
      <w:r w:rsidRPr="00A51317">
        <w:rPr>
          <w:sz w:val="22"/>
        </w:rPr>
        <w:t>Załącznik nr 3</w:t>
      </w:r>
      <w:r w:rsidR="009C0722" w:rsidRPr="00A51317">
        <w:rPr>
          <w:sz w:val="22"/>
        </w:rPr>
        <w:t xml:space="preserve"> </w:t>
      </w:r>
      <w:r w:rsidR="00F948D4" w:rsidRPr="00A51317">
        <w:rPr>
          <w:sz w:val="22"/>
        </w:rPr>
        <w:t>- Zawiadomienie o wyborze najkorzystniejszej oferty</w:t>
      </w:r>
    </w:p>
    <w:p w14:paraId="5F591242" w14:textId="77777777" w:rsidR="00852B5A" w:rsidRDefault="00852B5A" w:rsidP="00852B5A">
      <w:pPr>
        <w:suppressAutoHyphens/>
        <w:spacing w:line="276" w:lineRule="auto"/>
        <w:jc w:val="both"/>
        <w:rPr>
          <w:szCs w:val="24"/>
        </w:rPr>
      </w:pPr>
    </w:p>
    <w:p w14:paraId="771E6662" w14:textId="77777777" w:rsidR="00B73BCA" w:rsidRDefault="00B73BCA" w:rsidP="00852B5A">
      <w:pPr>
        <w:suppressAutoHyphens/>
        <w:spacing w:line="276" w:lineRule="auto"/>
        <w:jc w:val="both"/>
        <w:rPr>
          <w:szCs w:val="24"/>
        </w:rPr>
      </w:pPr>
    </w:p>
    <w:p w14:paraId="644AB9D5" w14:textId="77777777" w:rsidR="00B73BCA" w:rsidRDefault="00B73BCA" w:rsidP="00852B5A">
      <w:pPr>
        <w:suppressAutoHyphens/>
        <w:spacing w:line="276" w:lineRule="auto"/>
        <w:jc w:val="both"/>
        <w:rPr>
          <w:szCs w:val="24"/>
        </w:rPr>
      </w:pPr>
    </w:p>
    <w:p w14:paraId="21C80084" w14:textId="77777777" w:rsidR="00B73BCA" w:rsidRDefault="00B73BCA" w:rsidP="00852B5A">
      <w:pPr>
        <w:suppressAutoHyphens/>
        <w:spacing w:line="276" w:lineRule="auto"/>
        <w:jc w:val="both"/>
        <w:rPr>
          <w:szCs w:val="24"/>
        </w:rPr>
      </w:pPr>
    </w:p>
    <w:p w14:paraId="10C87D28" w14:textId="77777777" w:rsidR="00B73BCA" w:rsidRDefault="00B73BCA" w:rsidP="00852B5A">
      <w:pPr>
        <w:suppressAutoHyphens/>
        <w:spacing w:line="276" w:lineRule="auto"/>
        <w:jc w:val="both"/>
        <w:rPr>
          <w:szCs w:val="24"/>
        </w:rPr>
      </w:pPr>
    </w:p>
    <w:p w14:paraId="767619A8" w14:textId="77777777" w:rsidR="00B73BCA" w:rsidRDefault="00B73BCA" w:rsidP="00852B5A">
      <w:pPr>
        <w:suppressAutoHyphens/>
        <w:spacing w:line="276" w:lineRule="auto"/>
        <w:jc w:val="both"/>
        <w:rPr>
          <w:szCs w:val="24"/>
        </w:rPr>
      </w:pPr>
    </w:p>
    <w:p w14:paraId="2BC32FBA" w14:textId="77777777" w:rsidR="00B73BCA" w:rsidRDefault="00B73BCA" w:rsidP="00852B5A">
      <w:pPr>
        <w:suppressAutoHyphens/>
        <w:spacing w:line="276" w:lineRule="auto"/>
        <w:jc w:val="both"/>
        <w:rPr>
          <w:szCs w:val="24"/>
        </w:rPr>
      </w:pPr>
    </w:p>
    <w:p w14:paraId="7A0AC969" w14:textId="77777777" w:rsidR="00B73BCA" w:rsidRDefault="00B73BCA" w:rsidP="00852B5A">
      <w:pPr>
        <w:suppressAutoHyphens/>
        <w:spacing w:line="276" w:lineRule="auto"/>
        <w:jc w:val="both"/>
        <w:rPr>
          <w:szCs w:val="24"/>
        </w:rPr>
      </w:pPr>
    </w:p>
    <w:p w14:paraId="0ADDAEFE" w14:textId="77777777" w:rsidR="00B73BCA" w:rsidRDefault="00B73BCA" w:rsidP="00852B5A">
      <w:pPr>
        <w:suppressAutoHyphens/>
        <w:spacing w:line="276" w:lineRule="auto"/>
        <w:jc w:val="both"/>
        <w:rPr>
          <w:szCs w:val="24"/>
        </w:rPr>
      </w:pPr>
    </w:p>
    <w:p w14:paraId="758F04D6" w14:textId="77777777" w:rsidR="00614B95" w:rsidRPr="000A180C" w:rsidRDefault="00614B95" w:rsidP="000A180C">
      <w:pPr>
        <w:tabs>
          <w:tab w:val="left" w:pos="1155"/>
        </w:tabs>
        <w:rPr>
          <w:szCs w:val="24"/>
        </w:rPr>
      </w:pPr>
    </w:p>
    <w:p w14:paraId="0AB97949" w14:textId="77777777" w:rsidR="00614B95" w:rsidRPr="001F5821" w:rsidRDefault="001737B4" w:rsidP="00614B95">
      <w:pPr>
        <w:pStyle w:val="Standard"/>
        <w:pageBreakBefore/>
        <w:jc w:val="right"/>
        <w:rPr>
          <w:rFonts w:ascii="Times New Roman" w:hAnsi="Times New Roman" w:cs="Times New Roman"/>
          <w:sz w:val="16"/>
          <w:szCs w:val="16"/>
        </w:rPr>
      </w:pPr>
      <w:r>
        <w:rPr>
          <w:rFonts w:ascii="Times New Roman" w:hAnsi="Times New Roman" w:cs="Times New Roman"/>
          <w:sz w:val="16"/>
          <w:szCs w:val="16"/>
        </w:rPr>
        <w:lastRenderedPageBreak/>
        <w:t>Załącznik nr 1</w:t>
      </w:r>
      <w:r w:rsidR="00614B95" w:rsidRPr="001F5821">
        <w:rPr>
          <w:rFonts w:ascii="Times New Roman" w:hAnsi="Times New Roman" w:cs="Times New Roman"/>
          <w:sz w:val="16"/>
          <w:szCs w:val="16"/>
        </w:rPr>
        <w:t xml:space="preserve"> do „Regulaminu udzielania zamówień publicznych</w:t>
      </w:r>
    </w:p>
    <w:p w14:paraId="086E9C98" w14:textId="77777777" w:rsidR="00614B95" w:rsidRPr="001F5821" w:rsidRDefault="00614B95" w:rsidP="00614B95">
      <w:pPr>
        <w:pStyle w:val="Standard"/>
        <w:jc w:val="right"/>
        <w:rPr>
          <w:rFonts w:ascii="Times New Roman" w:hAnsi="Times New Roman" w:cs="Times New Roman"/>
          <w:sz w:val="16"/>
          <w:szCs w:val="16"/>
        </w:rPr>
      </w:pPr>
      <w:r w:rsidRPr="001F5821">
        <w:rPr>
          <w:rFonts w:ascii="Times New Roman" w:hAnsi="Times New Roman" w:cs="Times New Roman"/>
          <w:sz w:val="16"/>
          <w:szCs w:val="16"/>
        </w:rPr>
        <w:t xml:space="preserve">o wartości </w:t>
      </w:r>
      <w:r w:rsidR="000A180C">
        <w:rPr>
          <w:rFonts w:ascii="Times New Roman" w:hAnsi="Times New Roman" w:cs="Times New Roman"/>
          <w:sz w:val="16"/>
          <w:szCs w:val="16"/>
        </w:rPr>
        <w:t xml:space="preserve">do </w:t>
      </w:r>
      <w:r w:rsidRPr="001F5821">
        <w:rPr>
          <w:rFonts w:ascii="Times New Roman" w:hAnsi="Times New Roman" w:cs="Times New Roman"/>
          <w:sz w:val="16"/>
          <w:szCs w:val="16"/>
        </w:rPr>
        <w:t>130 000 zł</w:t>
      </w:r>
      <w:r w:rsidR="000A180C">
        <w:rPr>
          <w:rFonts w:ascii="Times New Roman" w:hAnsi="Times New Roman" w:cs="Times New Roman"/>
          <w:sz w:val="16"/>
          <w:szCs w:val="16"/>
        </w:rPr>
        <w:t xml:space="preserve"> netto</w:t>
      </w:r>
      <w:r w:rsidRPr="001F5821">
        <w:rPr>
          <w:rFonts w:ascii="Times New Roman" w:hAnsi="Times New Roman" w:cs="Times New Roman"/>
          <w:sz w:val="16"/>
          <w:szCs w:val="16"/>
        </w:rPr>
        <w:t>”</w:t>
      </w:r>
    </w:p>
    <w:p w14:paraId="167A3A1B" w14:textId="77777777" w:rsidR="001F5821" w:rsidRPr="001F5821" w:rsidRDefault="001F5821" w:rsidP="00614B95">
      <w:pPr>
        <w:pStyle w:val="Standard"/>
        <w:autoSpaceDE w:val="0"/>
        <w:jc w:val="right"/>
        <w:rPr>
          <w:rFonts w:ascii="Times New Roman" w:hAnsi="Times New Roman" w:cs="Times New Roman"/>
          <w:iCs/>
          <w:color w:val="FF0000"/>
          <w:sz w:val="20"/>
          <w:szCs w:val="20"/>
        </w:rPr>
      </w:pPr>
    </w:p>
    <w:p w14:paraId="6A13CAD7" w14:textId="77777777" w:rsidR="00614B95" w:rsidRPr="001F5821" w:rsidRDefault="00614B95" w:rsidP="00614B95">
      <w:pPr>
        <w:pStyle w:val="Standard"/>
        <w:autoSpaceDE w:val="0"/>
        <w:jc w:val="right"/>
        <w:rPr>
          <w:rFonts w:ascii="Times New Roman" w:hAnsi="Times New Roman" w:cs="Times New Roman"/>
          <w:iCs/>
          <w:color w:val="FF0000"/>
          <w:sz w:val="20"/>
          <w:szCs w:val="20"/>
        </w:rPr>
      </w:pPr>
      <w:r w:rsidRPr="001F5821">
        <w:rPr>
          <w:rFonts w:ascii="Times New Roman" w:hAnsi="Times New Roman" w:cs="Times New Roman"/>
          <w:iCs/>
          <w:color w:val="FF0000"/>
          <w:sz w:val="20"/>
          <w:szCs w:val="20"/>
        </w:rPr>
        <w:t xml:space="preserve">                                                                                                   </w:t>
      </w:r>
    </w:p>
    <w:p w14:paraId="14597A51" w14:textId="77777777" w:rsidR="00614B95" w:rsidRPr="001F5821" w:rsidRDefault="00614B95" w:rsidP="00614B95">
      <w:pPr>
        <w:pStyle w:val="Standard"/>
        <w:shd w:val="clear" w:color="auto" w:fill="FFFFFF"/>
        <w:spacing w:line="274" w:lineRule="exact"/>
        <w:jc w:val="center"/>
        <w:rPr>
          <w:rFonts w:ascii="Times New Roman" w:hAnsi="Times New Roman" w:cs="Times New Roman"/>
          <w:b/>
          <w:bCs/>
          <w:spacing w:val="-3"/>
        </w:rPr>
      </w:pPr>
    </w:p>
    <w:p w14:paraId="47B63198" w14:textId="77777777" w:rsidR="00614B95" w:rsidRPr="001F5821" w:rsidRDefault="00614B95" w:rsidP="00441617">
      <w:pPr>
        <w:pStyle w:val="Standard"/>
        <w:shd w:val="clear" w:color="auto" w:fill="FFFFFF"/>
        <w:spacing w:line="276" w:lineRule="auto"/>
        <w:jc w:val="center"/>
        <w:rPr>
          <w:rFonts w:ascii="Times New Roman" w:hAnsi="Times New Roman" w:cs="Times New Roman"/>
          <w:b/>
          <w:bCs/>
          <w:spacing w:val="-3"/>
          <w:sz w:val="28"/>
          <w:szCs w:val="28"/>
        </w:rPr>
      </w:pPr>
      <w:r w:rsidRPr="001F5821">
        <w:rPr>
          <w:rFonts w:ascii="Times New Roman" w:hAnsi="Times New Roman" w:cs="Times New Roman"/>
          <w:b/>
          <w:bCs/>
          <w:spacing w:val="-3"/>
          <w:sz w:val="28"/>
          <w:szCs w:val="28"/>
        </w:rPr>
        <w:t>Protokół</w:t>
      </w:r>
    </w:p>
    <w:p w14:paraId="33996897" w14:textId="77777777" w:rsidR="00614B95" w:rsidRPr="001F5821" w:rsidRDefault="00614B95" w:rsidP="00441617">
      <w:pPr>
        <w:pStyle w:val="Standard"/>
        <w:shd w:val="clear" w:color="auto" w:fill="FFFFFF"/>
        <w:spacing w:line="276" w:lineRule="auto"/>
        <w:ind w:left="43"/>
        <w:jc w:val="center"/>
        <w:rPr>
          <w:rFonts w:ascii="Times New Roman" w:hAnsi="Times New Roman" w:cs="Times New Roman"/>
          <w:b/>
          <w:bCs/>
          <w:spacing w:val="-1"/>
          <w:sz w:val="28"/>
          <w:szCs w:val="28"/>
        </w:rPr>
      </w:pPr>
      <w:r w:rsidRPr="001F5821">
        <w:rPr>
          <w:rFonts w:ascii="Times New Roman" w:hAnsi="Times New Roman" w:cs="Times New Roman"/>
          <w:b/>
          <w:bCs/>
          <w:spacing w:val="-1"/>
          <w:sz w:val="28"/>
          <w:szCs w:val="28"/>
        </w:rPr>
        <w:t>z przeprowadzonego rozeznania rynku</w:t>
      </w:r>
      <w:r w:rsidR="00765AB2">
        <w:rPr>
          <w:rFonts w:ascii="Times New Roman" w:hAnsi="Times New Roman" w:cs="Times New Roman"/>
          <w:b/>
          <w:bCs/>
          <w:spacing w:val="-1"/>
          <w:sz w:val="28"/>
          <w:szCs w:val="28"/>
        </w:rPr>
        <w:t xml:space="preserve"> </w:t>
      </w:r>
    </w:p>
    <w:p w14:paraId="1F4E3090" w14:textId="77777777" w:rsidR="00614B95" w:rsidRPr="00765AB2" w:rsidRDefault="00765AB2" w:rsidP="00765AB2">
      <w:pPr>
        <w:pStyle w:val="Standard"/>
        <w:shd w:val="clear" w:color="auto" w:fill="FFFFFF"/>
        <w:jc w:val="center"/>
        <w:rPr>
          <w:rFonts w:ascii="Times New Roman" w:hAnsi="Times New Roman" w:cs="Times New Roman"/>
        </w:rPr>
      </w:pPr>
      <w:proofErr w:type="gramStart"/>
      <w:r w:rsidRPr="00765AB2">
        <w:rPr>
          <w:rFonts w:ascii="Times New Roman" w:hAnsi="Times New Roman" w:cs="Times New Roman"/>
        </w:rPr>
        <w:t>z</w:t>
      </w:r>
      <w:proofErr w:type="gramEnd"/>
      <w:r w:rsidRPr="00765AB2">
        <w:rPr>
          <w:rFonts w:ascii="Times New Roman" w:hAnsi="Times New Roman" w:cs="Times New Roman"/>
        </w:rPr>
        <w:t xml:space="preserve"> dnia ………………..</w:t>
      </w:r>
    </w:p>
    <w:p w14:paraId="15A9D7A3" w14:textId="77777777" w:rsidR="001F5821" w:rsidRPr="00E2097C" w:rsidRDefault="001F5821" w:rsidP="00614B95">
      <w:pPr>
        <w:pStyle w:val="Standard"/>
        <w:shd w:val="clear" w:color="auto" w:fill="FFFFFF"/>
        <w:rPr>
          <w:rFonts w:asciiTheme="minorHAnsi" w:hAnsiTheme="minorHAnsi"/>
        </w:rPr>
      </w:pPr>
    </w:p>
    <w:p w14:paraId="2FC23B18" w14:textId="77777777" w:rsidR="001F5821" w:rsidRPr="001F5821" w:rsidRDefault="00614B95" w:rsidP="001F5821">
      <w:pPr>
        <w:pStyle w:val="Standard"/>
        <w:numPr>
          <w:ilvl w:val="6"/>
          <w:numId w:val="26"/>
        </w:numPr>
        <w:shd w:val="clear" w:color="auto" w:fill="FFFFFF"/>
        <w:spacing w:line="360" w:lineRule="auto"/>
        <w:ind w:left="284" w:hanging="284"/>
        <w:rPr>
          <w:rFonts w:ascii="Times New Roman" w:hAnsi="Times New Roman" w:cs="Times New Roman"/>
          <w:spacing w:val="-3"/>
        </w:rPr>
      </w:pPr>
      <w:r w:rsidRPr="001F5821">
        <w:rPr>
          <w:rFonts w:ascii="Times New Roman" w:hAnsi="Times New Roman" w:cs="Times New Roman"/>
          <w:spacing w:val="-3"/>
        </w:rPr>
        <w:t>Przedmiotu zamówienia</w:t>
      </w:r>
      <w:r w:rsidR="001F5821" w:rsidRPr="001F5821">
        <w:rPr>
          <w:rFonts w:ascii="Times New Roman" w:hAnsi="Times New Roman" w:cs="Times New Roman"/>
          <w:spacing w:val="-3"/>
        </w:rPr>
        <w:t xml:space="preserve"> (krótki opis lub zakres zamówienia)</w:t>
      </w:r>
      <w:r w:rsidR="00AD7DDE">
        <w:rPr>
          <w:rFonts w:ascii="Times New Roman" w:hAnsi="Times New Roman" w:cs="Times New Roman"/>
          <w:spacing w:val="-3"/>
        </w:rPr>
        <w:t>:</w:t>
      </w:r>
    </w:p>
    <w:p w14:paraId="4961C802" w14:textId="77777777" w:rsidR="00614B95" w:rsidRPr="001F5821" w:rsidRDefault="001F5821" w:rsidP="001F5821">
      <w:pPr>
        <w:pStyle w:val="Standard"/>
        <w:shd w:val="clear" w:color="auto" w:fill="FFFFFF"/>
        <w:spacing w:line="360" w:lineRule="auto"/>
        <w:ind w:left="284"/>
        <w:rPr>
          <w:rFonts w:ascii="Times New Roman" w:hAnsi="Times New Roman" w:cs="Times New Roman"/>
          <w:spacing w:val="-3"/>
        </w:rPr>
      </w:pPr>
      <w:r w:rsidRPr="001F5821">
        <w:rPr>
          <w:rFonts w:ascii="Times New Roman" w:hAnsi="Times New Roman" w:cs="Times New Roman"/>
          <w:spacing w:val="-3"/>
        </w:rPr>
        <w:t>...........................</w:t>
      </w:r>
      <w:r>
        <w:rPr>
          <w:rFonts w:ascii="Times New Roman" w:hAnsi="Times New Roman" w:cs="Times New Roman"/>
          <w:spacing w:val="-3"/>
        </w:rPr>
        <w:t>................................................</w:t>
      </w:r>
      <w:r w:rsidRPr="001F5821">
        <w:rPr>
          <w:rFonts w:ascii="Times New Roman" w:hAnsi="Times New Roman" w:cs="Times New Roman"/>
          <w:spacing w:val="-3"/>
        </w:rPr>
        <w:t>..........................................................</w:t>
      </w:r>
      <w:r>
        <w:rPr>
          <w:rFonts w:ascii="Times New Roman" w:hAnsi="Times New Roman" w:cs="Times New Roman"/>
          <w:spacing w:val="-3"/>
        </w:rPr>
        <w:t>....................</w:t>
      </w:r>
    </w:p>
    <w:p w14:paraId="4742C8B9" w14:textId="77777777" w:rsidR="001F5821" w:rsidRDefault="00614B95" w:rsidP="00614B95">
      <w:pPr>
        <w:pStyle w:val="Standard"/>
        <w:numPr>
          <w:ilvl w:val="6"/>
          <w:numId w:val="26"/>
        </w:numPr>
        <w:shd w:val="clear" w:color="auto" w:fill="FFFFFF"/>
        <w:spacing w:line="360" w:lineRule="auto"/>
        <w:ind w:left="284" w:hanging="284"/>
        <w:rPr>
          <w:rFonts w:ascii="Times New Roman" w:hAnsi="Times New Roman" w:cs="Times New Roman"/>
          <w:spacing w:val="-2"/>
        </w:rPr>
      </w:pPr>
      <w:r w:rsidRPr="001F5821">
        <w:rPr>
          <w:rFonts w:ascii="Times New Roman" w:hAnsi="Times New Roman" w:cs="Times New Roman"/>
          <w:spacing w:val="-2"/>
        </w:rPr>
        <w:t>Termin realizacji/wykonania zamówienia:</w:t>
      </w:r>
    </w:p>
    <w:p w14:paraId="681B2C6F" w14:textId="77777777" w:rsidR="00AD7DDE" w:rsidRDefault="00AD7DDE" w:rsidP="00AD7DDE">
      <w:pPr>
        <w:pStyle w:val="Standard"/>
        <w:shd w:val="clear" w:color="auto" w:fill="FFFFFF"/>
        <w:spacing w:line="360" w:lineRule="auto"/>
        <w:ind w:left="284"/>
        <w:rPr>
          <w:rFonts w:ascii="Times New Roman" w:hAnsi="Times New Roman" w:cs="Times New Roman"/>
          <w:spacing w:val="-2"/>
        </w:rPr>
      </w:pPr>
      <w:r w:rsidRPr="00AD7DDE">
        <w:rPr>
          <w:rFonts w:ascii="Times New Roman" w:hAnsi="Times New Roman" w:cs="Times New Roman"/>
          <w:spacing w:val="-2"/>
        </w:rPr>
        <w:t>.......................................................................................................................................................</w:t>
      </w:r>
    </w:p>
    <w:p w14:paraId="7584863F" w14:textId="77777777" w:rsidR="00AD7DDE" w:rsidRPr="00AD7DDE" w:rsidRDefault="00AD7DDE" w:rsidP="00AD7DDE">
      <w:pPr>
        <w:pStyle w:val="Standard"/>
        <w:numPr>
          <w:ilvl w:val="6"/>
          <w:numId w:val="26"/>
        </w:numPr>
        <w:shd w:val="clear" w:color="auto" w:fill="FFFFFF"/>
        <w:spacing w:line="360" w:lineRule="auto"/>
        <w:ind w:left="284" w:hanging="284"/>
        <w:rPr>
          <w:rFonts w:ascii="Times New Roman" w:hAnsi="Times New Roman" w:cs="Times New Roman"/>
          <w:spacing w:val="-2"/>
        </w:rPr>
      </w:pPr>
      <w:r>
        <w:rPr>
          <w:rFonts w:ascii="Times New Roman" w:hAnsi="Times New Roman" w:cs="Times New Roman"/>
          <w:spacing w:val="-2"/>
        </w:rPr>
        <w:t xml:space="preserve">Szacowana wartość zamówienia netto/brutto: </w:t>
      </w:r>
    </w:p>
    <w:p w14:paraId="781F1C9D" w14:textId="77777777" w:rsidR="00AD7DDE" w:rsidRDefault="00AD7DDE" w:rsidP="00AD7DDE">
      <w:pPr>
        <w:pStyle w:val="Standard"/>
        <w:shd w:val="clear" w:color="auto" w:fill="FFFFFF"/>
        <w:spacing w:line="360" w:lineRule="auto"/>
        <w:ind w:left="284"/>
        <w:rPr>
          <w:rFonts w:ascii="Times New Roman" w:hAnsi="Times New Roman" w:cs="Times New Roman"/>
          <w:spacing w:val="-2"/>
        </w:rPr>
      </w:pPr>
      <w:r w:rsidRPr="00AD7DDE">
        <w:rPr>
          <w:rFonts w:ascii="Times New Roman" w:hAnsi="Times New Roman" w:cs="Times New Roman"/>
          <w:spacing w:val="-2"/>
        </w:rPr>
        <w:t>.......................................................................................................................................................</w:t>
      </w:r>
    </w:p>
    <w:p w14:paraId="5C99AB72" w14:textId="77777777" w:rsidR="00614B95" w:rsidRDefault="00614B95" w:rsidP="00441617">
      <w:pPr>
        <w:pStyle w:val="Standard"/>
        <w:numPr>
          <w:ilvl w:val="6"/>
          <w:numId w:val="26"/>
        </w:numPr>
        <w:shd w:val="clear" w:color="auto" w:fill="FFFFFF"/>
        <w:tabs>
          <w:tab w:val="left" w:pos="465"/>
          <w:tab w:val="left" w:leader="dot" w:pos="9221"/>
        </w:tabs>
        <w:autoSpaceDE w:val="0"/>
        <w:spacing w:line="360" w:lineRule="auto"/>
        <w:ind w:left="284" w:hanging="284"/>
        <w:jc w:val="both"/>
        <w:rPr>
          <w:rFonts w:ascii="Times New Roman" w:hAnsi="Times New Roman" w:cs="Times New Roman"/>
          <w:spacing w:val="-1"/>
        </w:rPr>
      </w:pPr>
      <w:r w:rsidRPr="001F5821">
        <w:rPr>
          <w:rFonts w:ascii="Times New Roman" w:hAnsi="Times New Roman" w:cs="Times New Roman"/>
          <w:spacing w:val="-1"/>
        </w:rPr>
        <w:t>Nazwisko i imię osoby, która usta</w:t>
      </w:r>
      <w:r w:rsidR="00441617">
        <w:rPr>
          <w:rFonts w:ascii="Times New Roman" w:hAnsi="Times New Roman" w:cs="Times New Roman"/>
          <w:spacing w:val="-1"/>
        </w:rPr>
        <w:t>liła wartość zamówienia:</w:t>
      </w:r>
    </w:p>
    <w:p w14:paraId="0E530A5C" w14:textId="77777777" w:rsidR="00441617" w:rsidRDefault="00441617" w:rsidP="00441617">
      <w:pPr>
        <w:pStyle w:val="Standard"/>
        <w:shd w:val="clear" w:color="auto" w:fill="FFFFFF"/>
        <w:tabs>
          <w:tab w:val="left" w:pos="465"/>
          <w:tab w:val="left" w:leader="dot" w:pos="9221"/>
        </w:tabs>
        <w:autoSpaceDE w:val="0"/>
        <w:spacing w:line="360" w:lineRule="auto"/>
        <w:ind w:left="284"/>
        <w:jc w:val="both"/>
        <w:rPr>
          <w:rFonts w:ascii="Times New Roman" w:hAnsi="Times New Roman" w:cs="Times New Roman"/>
          <w:spacing w:val="-1"/>
        </w:rPr>
      </w:pPr>
      <w:r w:rsidRPr="00441617">
        <w:rPr>
          <w:rFonts w:ascii="Times New Roman" w:hAnsi="Times New Roman" w:cs="Times New Roman"/>
          <w:spacing w:val="-1"/>
        </w:rPr>
        <w:t>.......................................................................................................................</w:t>
      </w:r>
      <w:r>
        <w:rPr>
          <w:rFonts w:ascii="Times New Roman" w:hAnsi="Times New Roman" w:cs="Times New Roman"/>
          <w:spacing w:val="-1"/>
        </w:rPr>
        <w:t>.............................</w:t>
      </w:r>
    </w:p>
    <w:p w14:paraId="22C12C03" w14:textId="77777777" w:rsidR="00614B95" w:rsidRPr="00441617" w:rsidRDefault="00614B95" w:rsidP="00441617">
      <w:pPr>
        <w:pStyle w:val="Standard"/>
        <w:numPr>
          <w:ilvl w:val="6"/>
          <w:numId w:val="26"/>
        </w:numPr>
        <w:shd w:val="clear" w:color="auto" w:fill="FFFFFF"/>
        <w:tabs>
          <w:tab w:val="left" w:pos="465"/>
          <w:tab w:val="left" w:leader="dot" w:pos="9221"/>
        </w:tabs>
        <w:autoSpaceDE w:val="0"/>
        <w:spacing w:line="360" w:lineRule="auto"/>
        <w:ind w:left="284" w:hanging="284"/>
        <w:jc w:val="both"/>
        <w:rPr>
          <w:rFonts w:ascii="Times New Roman" w:hAnsi="Times New Roman" w:cs="Times New Roman"/>
          <w:spacing w:val="-1"/>
        </w:rPr>
      </w:pPr>
      <w:r w:rsidRPr="001F5821">
        <w:rPr>
          <w:rFonts w:ascii="Times New Roman" w:hAnsi="Times New Roman" w:cs="Times New Roman"/>
        </w:rPr>
        <w:t xml:space="preserve">Data ustalenia wartości zamówienia: </w:t>
      </w:r>
    </w:p>
    <w:p w14:paraId="67C23898" w14:textId="77777777" w:rsidR="00441617" w:rsidRPr="001F5821" w:rsidRDefault="00441617" w:rsidP="00441617">
      <w:pPr>
        <w:pStyle w:val="Standard"/>
        <w:shd w:val="clear" w:color="auto" w:fill="FFFFFF"/>
        <w:tabs>
          <w:tab w:val="left" w:pos="465"/>
          <w:tab w:val="left" w:leader="dot" w:pos="9221"/>
        </w:tabs>
        <w:autoSpaceDE w:val="0"/>
        <w:spacing w:line="360" w:lineRule="auto"/>
        <w:ind w:left="284"/>
        <w:jc w:val="both"/>
        <w:rPr>
          <w:rFonts w:ascii="Times New Roman" w:hAnsi="Times New Roman" w:cs="Times New Roman"/>
          <w:spacing w:val="-1"/>
        </w:rPr>
      </w:pPr>
      <w:r w:rsidRPr="00441617">
        <w:rPr>
          <w:rFonts w:ascii="Times New Roman" w:hAnsi="Times New Roman" w:cs="Times New Roman"/>
          <w:spacing w:val="-1"/>
        </w:rPr>
        <w:t>....................................................................................................................................................</w:t>
      </w:r>
    </w:p>
    <w:p w14:paraId="21020054" w14:textId="77777777" w:rsidR="00614B95" w:rsidRPr="001F5821" w:rsidRDefault="00614B95" w:rsidP="00441617">
      <w:pPr>
        <w:pStyle w:val="Standard"/>
        <w:numPr>
          <w:ilvl w:val="6"/>
          <w:numId w:val="26"/>
        </w:numPr>
        <w:shd w:val="clear" w:color="auto" w:fill="FFFFFF"/>
        <w:tabs>
          <w:tab w:val="left" w:pos="465"/>
          <w:tab w:val="left" w:leader="dot" w:pos="9221"/>
        </w:tabs>
        <w:autoSpaceDE w:val="0"/>
        <w:spacing w:line="360" w:lineRule="auto"/>
        <w:ind w:left="284" w:hanging="284"/>
        <w:jc w:val="both"/>
        <w:rPr>
          <w:rFonts w:ascii="Times New Roman" w:hAnsi="Times New Roman" w:cs="Times New Roman"/>
          <w:spacing w:val="-1"/>
        </w:rPr>
      </w:pPr>
      <w:r w:rsidRPr="001F5821">
        <w:rPr>
          <w:rFonts w:ascii="Times New Roman" w:hAnsi="Times New Roman" w:cs="Times New Roman"/>
          <w:spacing w:val="-2"/>
        </w:rPr>
        <w:t>Uzasadnienie wyboru wykonawcy z informacją o sposobie uzyskania ofert, cenach, kryteriach wyboru</w:t>
      </w:r>
      <w:r w:rsidRPr="001F5821">
        <w:rPr>
          <w:rFonts w:ascii="Times New Roman" w:hAnsi="Times New Roman" w:cs="Times New Roman"/>
        </w:rPr>
        <w:t>:</w:t>
      </w:r>
    </w:p>
    <w:p w14:paraId="64D35993" w14:textId="77777777" w:rsidR="00441617" w:rsidRDefault="00441617" w:rsidP="00441617">
      <w:pPr>
        <w:pStyle w:val="Standard"/>
        <w:shd w:val="clear" w:color="auto" w:fill="FFFFFF"/>
        <w:tabs>
          <w:tab w:val="left" w:pos="465"/>
          <w:tab w:val="left" w:leader="dot" w:pos="9221"/>
        </w:tabs>
        <w:autoSpaceDE w:val="0"/>
        <w:spacing w:line="360" w:lineRule="auto"/>
        <w:ind w:left="284"/>
        <w:jc w:val="both"/>
        <w:rPr>
          <w:rFonts w:ascii="Times New Roman" w:hAnsi="Times New Roman" w:cs="Times New Roman"/>
          <w:spacing w:val="-1"/>
        </w:rPr>
      </w:pPr>
      <w:r w:rsidRPr="00441617">
        <w:rPr>
          <w:rFonts w:ascii="Times New Roman" w:hAnsi="Times New Roman" w:cs="Times New Roman"/>
          <w:spacing w:val="-1"/>
        </w:rPr>
        <w:t>....................................................................................................................................................</w:t>
      </w:r>
    </w:p>
    <w:p w14:paraId="1B204C0C" w14:textId="77777777" w:rsidR="00441617" w:rsidRDefault="00441617" w:rsidP="00441617">
      <w:pPr>
        <w:pStyle w:val="Standard"/>
        <w:shd w:val="clear" w:color="auto" w:fill="FFFFFF"/>
        <w:tabs>
          <w:tab w:val="left" w:pos="465"/>
          <w:tab w:val="left" w:leader="dot" w:pos="9221"/>
        </w:tabs>
        <w:autoSpaceDE w:val="0"/>
        <w:spacing w:line="360" w:lineRule="auto"/>
        <w:ind w:left="284"/>
        <w:jc w:val="both"/>
        <w:rPr>
          <w:rFonts w:ascii="Times New Roman" w:hAnsi="Times New Roman" w:cs="Times New Roman"/>
          <w:spacing w:val="-1"/>
        </w:rPr>
      </w:pPr>
      <w:r w:rsidRPr="00441617">
        <w:rPr>
          <w:rFonts w:ascii="Times New Roman" w:hAnsi="Times New Roman" w:cs="Times New Roman"/>
          <w:spacing w:val="-1"/>
        </w:rPr>
        <w:t>....................................................................................................................................................</w:t>
      </w:r>
    </w:p>
    <w:p w14:paraId="41123490" w14:textId="77777777" w:rsidR="00441617" w:rsidRDefault="00441617" w:rsidP="00441617">
      <w:pPr>
        <w:pStyle w:val="Standard"/>
        <w:shd w:val="clear" w:color="auto" w:fill="FFFFFF"/>
        <w:tabs>
          <w:tab w:val="left" w:pos="465"/>
          <w:tab w:val="left" w:leader="dot" w:pos="9221"/>
        </w:tabs>
        <w:autoSpaceDE w:val="0"/>
        <w:spacing w:line="360" w:lineRule="auto"/>
        <w:ind w:left="284"/>
        <w:jc w:val="both"/>
        <w:rPr>
          <w:rFonts w:ascii="Times New Roman" w:hAnsi="Times New Roman" w:cs="Times New Roman"/>
          <w:spacing w:val="-1"/>
        </w:rPr>
      </w:pPr>
      <w:r w:rsidRPr="00441617">
        <w:rPr>
          <w:rFonts w:ascii="Times New Roman" w:hAnsi="Times New Roman" w:cs="Times New Roman"/>
          <w:spacing w:val="-1"/>
        </w:rPr>
        <w:t>....................................................................................................................................................</w:t>
      </w:r>
    </w:p>
    <w:p w14:paraId="727747BC" w14:textId="77777777" w:rsidR="00441617" w:rsidRDefault="00441617" w:rsidP="00441617">
      <w:pPr>
        <w:pStyle w:val="Standard"/>
        <w:shd w:val="clear" w:color="auto" w:fill="FFFFFF"/>
        <w:tabs>
          <w:tab w:val="left" w:pos="465"/>
          <w:tab w:val="left" w:leader="dot" w:pos="9221"/>
        </w:tabs>
        <w:autoSpaceDE w:val="0"/>
        <w:spacing w:line="360" w:lineRule="auto"/>
        <w:ind w:left="284"/>
        <w:jc w:val="both"/>
        <w:rPr>
          <w:rFonts w:ascii="Times New Roman" w:hAnsi="Times New Roman" w:cs="Times New Roman"/>
          <w:spacing w:val="-1"/>
        </w:rPr>
      </w:pPr>
      <w:r w:rsidRPr="00441617">
        <w:rPr>
          <w:rFonts w:ascii="Times New Roman" w:hAnsi="Times New Roman" w:cs="Times New Roman"/>
          <w:spacing w:val="-1"/>
        </w:rPr>
        <w:t>....................................................................................................................................................</w:t>
      </w:r>
    </w:p>
    <w:p w14:paraId="6507E5D0" w14:textId="77777777" w:rsidR="00614B95" w:rsidRDefault="00614B95" w:rsidP="00441617">
      <w:pPr>
        <w:pStyle w:val="Standard"/>
        <w:numPr>
          <w:ilvl w:val="6"/>
          <w:numId w:val="26"/>
        </w:numPr>
        <w:shd w:val="clear" w:color="auto" w:fill="FFFFFF"/>
        <w:tabs>
          <w:tab w:val="left" w:pos="465"/>
          <w:tab w:val="left" w:leader="dot" w:pos="9221"/>
        </w:tabs>
        <w:autoSpaceDE w:val="0"/>
        <w:spacing w:line="360" w:lineRule="auto"/>
        <w:ind w:left="284" w:hanging="284"/>
        <w:jc w:val="both"/>
        <w:rPr>
          <w:rFonts w:ascii="Times New Roman" w:hAnsi="Times New Roman" w:cs="Times New Roman"/>
          <w:spacing w:val="-1"/>
        </w:rPr>
      </w:pPr>
      <w:r w:rsidRPr="001F5821">
        <w:rPr>
          <w:rFonts w:ascii="Times New Roman" w:hAnsi="Times New Roman" w:cs="Times New Roman"/>
          <w:spacing w:val="-1"/>
        </w:rPr>
        <w:t>Zamówie</w:t>
      </w:r>
      <w:r w:rsidR="00441617">
        <w:rPr>
          <w:rFonts w:ascii="Times New Roman" w:hAnsi="Times New Roman" w:cs="Times New Roman"/>
          <w:spacing w:val="-1"/>
        </w:rPr>
        <w:t>nia udziela się Wykonawcy:</w:t>
      </w:r>
    </w:p>
    <w:p w14:paraId="7B0859C4" w14:textId="77777777" w:rsidR="00441617" w:rsidRPr="00441617" w:rsidRDefault="00441617" w:rsidP="00441617">
      <w:pPr>
        <w:pStyle w:val="Standard"/>
        <w:shd w:val="clear" w:color="auto" w:fill="FFFFFF"/>
        <w:tabs>
          <w:tab w:val="left" w:pos="465"/>
          <w:tab w:val="left" w:leader="dot" w:pos="9221"/>
        </w:tabs>
        <w:autoSpaceDE w:val="0"/>
        <w:spacing w:line="360" w:lineRule="auto"/>
        <w:ind w:left="284"/>
        <w:jc w:val="both"/>
        <w:rPr>
          <w:rFonts w:ascii="Times New Roman" w:hAnsi="Times New Roman" w:cs="Times New Roman"/>
          <w:spacing w:val="-1"/>
        </w:rPr>
      </w:pPr>
      <w:r w:rsidRPr="00441617">
        <w:rPr>
          <w:rFonts w:ascii="Times New Roman" w:hAnsi="Times New Roman" w:cs="Times New Roman"/>
          <w:spacing w:val="-1"/>
        </w:rPr>
        <w:t>....................................................................................................................................................</w:t>
      </w:r>
    </w:p>
    <w:p w14:paraId="0A68A20D" w14:textId="77777777" w:rsidR="00614B95" w:rsidRPr="00441617" w:rsidRDefault="00441617" w:rsidP="00441617">
      <w:pPr>
        <w:pStyle w:val="Standard"/>
        <w:shd w:val="clear" w:color="auto" w:fill="FFFFFF"/>
        <w:tabs>
          <w:tab w:val="left" w:pos="475"/>
          <w:tab w:val="left" w:leader="dot" w:pos="9221"/>
        </w:tabs>
        <w:autoSpaceDE w:val="0"/>
        <w:spacing w:line="360" w:lineRule="auto"/>
        <w:ind w:left="284"/>
        <w:jc w:val="both"/>
        <w:rPr>
          <w:rFonts w:ascii="Times New Roman" w:hAnsi="Times New Roman" w:cs="Times New Roman"/>
          <w:spacing w:val="-1"/>
        </w:rPr>
      </w:pPr>
      <w:r w:rsidRPr="00441617">
        <w:rPr>
          <w:rFonts w:ascii="Times New Roman" w:hAnsi="Times New Roman" w:cs="Times New Roman"/>
          <w:spacing w:val="-1"/>
        </w:rPr>
        <w:t>....................................................................................................................................................</w:t>
      </w:r>
    </w:p>
    <w:p w14:paraId="6B1D8B49" w14:textId="77777777" w:rsidR="006B23BC" w:rsidRDefault="006B23BC" w:rsidP="006B23BC">
      <w:pPr>
        <w:pStyle w:val="Standard"/>
        <w:numPr>
          <w:ilvl w:val="6"/>
          <w:numId w:val="26"/>
        </w:numPr>
        <w:shd w:val="clear" w:color="auto" w:fill="FFFFFF"/>
        <w:tabs>
          <w:tab w:val="left" w:pos="581"/>
          <w:tab w:val="left" w:leader="dot" w:pos="6389"/>
        </w:tabs>
        <w:spacing w:line="360" w:lineRule="auto"/>
        <w:ind w:left="284" w:hanging="284"/>
        <w:rPr>
          <w:rFonts w:ascii="Times New Roman" w:hAnsi="Times New Roman" w:cs="Times New Roman"/>
        </w:rPr>
      </w:pPr>
      <w:r>
        <w:rPr>
          <w:rFonts w:ascii="Times New Roman" w:hAnsi="Times New Roman" w:cs="Times New Roman"/>
        </w:rPr>
        <w:t>Imię i nazwisko osoby sporządzającej protokół:</w:t>
      </w:r>
    </w:p>
    <w:p w14:paraId="6775630F" w14:textId="77777777" w:rsidR="006B23BC" w:rsidRDefault="006B23BC" w:rsidP="006B23BC">
      <w:pPr>
        <w:pStyle w:val="Standard"/>
        <w:shd w:val="clear" w:color="auto" w:fill="FFFFFF"/>
        <w:tabs>
          <w:tab w:val="left" w:pos="581"/>
          <w:tab w:val="left" w:leader="dot" w:pos="6389"/>
        </w:tabs>
        <w:spacing w:line="360" w:lineRule="auto"/>
        <w:ind w:left="284"/>
        <w:rPr>
          <w:rFonts w:ascii="Times New Roman" w:hAnsi="Times New Roman" w:cs="Times New Roman"/>
        </w:rPr>
      </w:pPr>
      <w:r w:rsidRPr="00441617">
        <w:rPr>
          <w:rFonts w:ascii="Times New Roman" w:hAnsi="Times New Roman" w:cs="Times New Roman"/>
          <w:spacing w:val="-1"/>
        </w:rPr>
        <w:t>....................................................................................................................................................</w:t>
      </w:r>
    </w:p>
    <w:p w14:paraId="1D6613E3" w14:textId="77777777" w:rsidR="006B23BC" w:rsidRPr="006B23BC" w:rsidRDefault="00614B95" w:rsidP="006B23BC">
      <w:pPr>
        <w:pStyle w:val="Standard"/>
        <w:numPr>
          <w:ilvl w:val="6"/>
          <w:numId w:val="26"/>
        </w:numPr>
        <w:shd w:val="clear" w:color="auto" w:fill="FFFFFF"/>
        <w:tabs>
          <w:tab w:val="left" w:pos="581"/>
          <w:tab w:val="left" w:leader="dot" w:pos="6389"/>
        </w:tabs>
        <w:spacing w:line="360" w:lineRule="auto"/>
        <w:ind w:left="284" w:hanging="284"/>
        <w:rPr>
          <w:rFonts w:ascii="Times New Roman" w:hAnsi="Times New Roman" w:cs="Times New Roman"/>
        </w:rPr>
      </w:pPr>
      <w:r w:rsidRPr="006B23BC">
        <w:rPr>
          <w:rFonts w:ascii="Times New Roman" w:hAnsi="Times New Roman" w:cs="Times New Roman"/>
        </w:rPr>
        <w:t>Załączniki (oferty, wydruki, notatka itp.):</w:t>
      </w:r>
    </w:p>
    <w:p w14:paraId="7015B258" w14:textId="77777777" w:rsidR="006B23BC" w:rsidRDefault="006B23BC" w:rsidP="006B23BC">
      <w:pPr>
        <w:pStyle w:val="Standard"/>
        <w:shd w:val="clear" w:color="auto" w:fill="FFFFFF"/>
        <w:tabs>
          <w:tab w:val="left" w:pos="581"/>
          <w:tab w:val="left" w:leader="dot" w:pos="6389"/>
        </w:tabs>
        <w:spacing w:line="360" w:lineRule="auto"/>
        <w:ind w:left="284"/>
        <w:rPr>
          <w:rFonts w:ascii="Times New Roman" w:hAnsi="Times New Roman" w:cs="Times New Roman"/>
        </w:rPr>
      </w:pPr>
      <w:r w:rsidRPr="00441617">
        <w:rPr>
          <w:rFonts w:ascii="Times New Roman" w:hAnsi="Times New Roman" w:cs="Times New Roman"/>
          <w:spacing w:val="-1"/>
        </w:rPr>
        <w:t>....................................................................................................................................................</w:t>
      </w:r>
    </w:p>
    <w:p w14:paraId="0B67D3BB" w14:textId="77777777" w:rsidR="00614B95" w:rsidRPr="001F5821" w:rsidRDefault="00614B95" w:rsidP="006B23BC">
      <w:pPr>
        <w:pStyle w:val="Standard"/>
        <w:shd w:val="clear" w:color="auto" w:fill="FFFFFF"/>
        <w:tabs>
          <w:tab w:val="left" w:pos="581"/>
          <w:tab w:val="left" w:leader="dot" w:pos="6389"/>
        </w:tabs>
        <w:spacing w:line="278" w:lineRule="exact"/>
        <w:jc w:val="center"/>
        <w:rPr>
          <w:rFonts w:ascii="Times New Roman" w:hAnsi="Times New Roman" w:cs="Times New Roman"/>
        </w:rPr>
      </w:pPr>
    </w:p>
    <w:p w14:paraId="293266DB" w14:textId="77777777" w:rsidR="004629AD" w:rsidRDefault="004629AD" w:rsidP="004629AD">
      <w:pPr>
        <w:pStyle w:val="Standard"/>
        <w:shd w:val="clear" w:color="auto" w:fill="FFFFFF"/>
        <w:ind w:firstLine="4962"/>
        <w:jc w:val="center"/>
        <w:rPr>
          <w:rFonts w:ascii="Times New Roman" w:hAnsi="Times New Roman" w:cs="Times New Roman"/>
          <w:spacing w:val="-2"/>
        </w:rPr>
      </w:pPr>
    </w:p>
    <w:p w14:paraId="0DA0A2B3" w14:textId="77777777" w:rsidR="004629AD" w:rsidRDefault="004629AD" w:rsidP="004629AD">
      <w:pPr>
        <w:pStyle w:val="Standard"/>
        <w:shd w:val="clear" w:color="auto" w:fill="FFFFFF"/>
        <w:ind w:firstLine="4962"/>
        <w:jc w:val="center"/>
        <w:rPr>
          <w:rFonts w:ascii="Times New Roman" w:hAnsi="Times New Roman" w:cs="Times New Roman"/>
          <w:spacing w:val="-2"/>
        </w:rPr>
      </w:pPr>
    </w:p>
    <w:p w14:paraId="668E56E9" w14:textId="77777777" w:rsidR="00614B95" w:rsidRPr="001F5821" w:rsidRDefault="00614B95" w:rsidP="004629AD">
      <w:pPr>
        <w:pStyle w:val="Standard"/>
        <w:shd w:val="clear" w:color="auto" w:fill="FFFFFF"/>
        <w:ind w:firstLine="4962"/>
        <w:jc w:val="center"/>
        <w:rPr>
          <w:rFonts w:ascii="Times New Roman" w:hAnsi="Times New Roman" w:cs="Times New Roman"/>
          <w:spacing w:val="-2"/>
        </w:rPr>
      </w:pPr>
      <w:r w:rsidRPr="001F5821">
        <w:rPr>
          <w:rFonts w:ascii="Times New Roman" w:hAnsi="Times New Roman" w:cs="Times New Roman"/>
          <w:spacing w:val="-2"/>
        </w:rPr>
        <w:t>Zatwierdzam</w:t>
      </w:r>
      <w:r w:rsidR="006B23BC">
        <w:rPr>
          <w:rFonts w:ascii="Times New Roman" w:hAnsi="Times New Roman" w:cs="Times New Roman"/>
          <w:spacing w:val="-2"/>
        </w:rPr>
        <w:t xml:space="preserve"> / nie zatwierdzam</w:t>
      </w:r>
      <w:r w:rsidR="004629AD">
        <w:rPr>
          <w:rFonts w:ascii="Times New Roman" w:hAnsi="Times New Roman" w:cs="Times New Roman"/>
          <w:spacing w:val="-2"/>
        </w:rPr>
        <w:t xml:space="preserve"> *</w:t>
      </w:r>
    </w:p>
    <w:p w14:paraId="7DA91716" w14:textId="77777777" w:rsidR="00614B95" w:rsidRDefault="00614B95" w:rsidP="004629AD">
      <w:pPr>
        <w:pStyle w:val="Standard"/>
        <w:shd w:val="clear" w:color="auto" w:fill="FFFFFF"/>
        <w:ind w:left="5054" w:firstLine="4962"/>
        <w:jc w:val="center"/>
        <w:rPr>
          <w:rFonts w:ascii="Times New Roman" w:hAnsi="Times New Roman" w:cs="Times New Roman"/>
          <w:spacing w:val="-2"/>
        </w:rPr>
      </w:pPr>
    </w:p>
    <w:p w14:paraId="5AE79D27" w14:textId="77777777" w:rsidR="006B23BC" w:rsidRPr="001F5821" w:rsidRDefault="006B23BC" w:rsidP="004629AD">
      <w:pPr>
        <w:pStyle w:val="Standard"/>
        <w:shd w:val="clear" w:color="auto" w:fill="FFFFFF"/>
        <w:ind w:left="5054" w:firstLine="4962"/>
        <w:jc w:val="center"/>
        <w:rPr>
          <w:rFonts w:ascii="Times New Roman" w:hAnsi="Times New Roman" w:cs="Times New Roman"/>
          <w:spacing w:val="-2"/>
        </w:rPr>
      </w:pPr>
    </w:p>
    <w:p w14:paraId="0284CC3F" w14:textId="77777777" w:rsidR="00614B95" w:rsidRPr="001F5821" w:rsidRDefault="00614B95" w:rsidP="004629AD">
      <w:pPr>
        <w:pStyle w:val="Standard"/>
        <w:shd w:val="clear" w:color="auto" w:fill="FFFFFF"/>
        <w:ind w:firstLine="4962"/>
        <w:jc w:val="center"/>
        <w:rPr>
          <w:rFonts w:ascii="Times New Roman" w:hAnsi="Times New Roman" w:cs="Times New Roman"/>
        </w:rPr>
      </w:pPr>
      <w:r w:rsidRPr="001F5821">
        <w:rPr>
          <w:rFonts w:ascii="Times New Roman" w:hAnsi="Times New Roman" w:cs="Times New Roman"/>
        </w:rPr>
        <w:t>…...............................................................</w:t>
      </w:r>
    </w:p>
    <w:p w14:paraId="3B9C2FA7" w14:textId="77777777" w:rsidR="00614B95" w:rsidRPr="001F5821" w:rsidRDefault="000A180C" w:rsidP="000A180C">
      <w:pPr>
        <w:pStyle w:val="Standard"/>
        <w:shd w:val="clear" w:color="auto" w:fill="FFFFFF"/>
        <w:ind w:firstLine="4962"/>
        <w:jc w:val="center"/>
        <w:rPr>
          <w:rFonts w:ascii="Times New Roman" w:hAnsi="Times New Roman" w:cs="Times New Roman"/>
          <w:spacing w:val="-2"/>
          <w:sz w:val="16"/>
          <w:szCs w:val="16"/>
        </w:rPr>
      </w:pPr>
      <w:r>
        <w:rPr>
          <w:rFonts w:ascii="Times New Roman" w:hAnsi="Times New Roman" w:cs="Times New Roman"/>
          <w:spacing w:val="-2"/>
          <w:sz w:val="16"/>
          <w:szCs w:val="16"/>
        </w:rPr>
        <w:t>(data i podpis)</w:t>
      </w:r>
    </w:p>
    <w:p w14:paraId="71DCFE4C" w14:textId="77777777" w:rsidR="00087FB7" w:rsidRPr="00982996" w:rsidRDefault="004629AD" w:rsidP="00982996">
      <w:pPr>
        <w:suppressAutoHyphens/>
        <w:spacing w:line="276" w:lineRule="auto"/>
        <w:jc w:val="both"/>
        <w:rPr>
          <w:sz w:val="20"/>
          <w:szCs w:val="20"/>
        </w:rPr>
      </w:pPr>
      <w:r w:rsidRPr="004629AD">
        <w:rPr>
          <w:sz w:val="20"/>
          <w:szCs w:val="20"/>
        </w:rPr>
        <w:t>* niepotrzebne skreślić</w:t>
      </w:r>
    </w:p>
    <w:p w14:paraId="46149847" w14:textId="77777777" w:rsidR="00155675" w:rsidRPr="001F5821" w:rsidRDefault="000A180C" w:rsidP="00155675">
      <w:pPr>
        <w:pStyle w:val="Standard"/>
        <w:pageBreakBefore/>
        <w:jc w:val="right"/>
        <w:rPr>
          <w:rFonts w:ascii="Times New Roman" w:hAnsi="Times New Roman" w:cs="Times New Roman"/>
          <w:sz w:val="16"/>
          <w:szCs w:val="16"/>
        </w:rPr>
      </w:pPr>
      <w:r>
        <w:rPr>
          <w:rFonts w:ascii="Times New Roman" w:hAnsi="Times New Roman" w:cs="Times New Roman"/>
          <w:sz w:val="16"/>
          <w:szCs w:val="16"/>
        </w:rPr>
        <w:lastRenderedPageBreak/>
        <w:t>Załącznik nr 2</w:t>
      </w:r>
      <w:r w:rsidR="00155675" w:rsidRPr="001F5821">
        <w:rPr>
          <w:rFonts w:ascii="Times New Roman" w:hAnsi="Times New Roman" w:cs="Times New Roman"/>
          <w:sz w:val="16"/>
          <w:szCs w:val="16"/>
        </w:rPr>
        <w:t xml:space="preserve"> do „Regulaminu udzielania zamówień publicznych</w:t>
      </w:r>
    </w:p>
    <w:p w14:paraId="1F22C093" w14:textId="77777777" w:rsidR="00155675" w:rsidRPr="00155675" w:rsidRDefault="00155675" w:rsidP="00081D1E">
      <w:pPr>
        <w:pStyle w:val="Standard"/>
        <w:jc w:val="right"/>
        <w:rPr>
          <w:rFonts w:ascii="Times New Roman" w:hAnsi="Times New Roman" w:cs="Times New Roman"/>
          <w:sz w:val="16"/>
          <w:szCs w:val="16"/>
        </w:rPr>
      </w:pPr>
      <w:proofErr w:type="gramStart"/>
      <w:r w:rsidRPr="001F5821">
        <w:rPr>
          <w:rFonts w:ascii="Times New Roman" w:hAnsi="Times New Roman" w:cs="Times New Roman"/>
          <w:sz w:val="16"/>
          <w:szCs w:val="16"/>
        </w:rPr>
        <w:t>o</w:t>
      </w:r>
      <w:proofErr w:type="gramEnd"/>
      <w:r w:rsidRPr="001F5821">
        <w:rPr>
          <w:rFonts w:ascii="Times New Roman" w:hAnsi="Times New Roman" w:cs="Times New Roman"/>
          <w:sz w:val="16"/>
          <w:szCs w:val="16"/>
        </w:rPr>
        <w:t xml:space="preserve"> wartości </w:t>
      </w:r>
      <w:r w:rsidR="000A180C">
        <w:rPr>
          <w:rFonts w:ascii="Times New Roman" w:hAnsi="Times New Roman" w:cs="Times New Roman"/>
          <w:sz w:val="16"/>
          <w:szCs w:val="16"/>
        </w:rPr>
        <w:t xml:space="preserve">do </w:t>
      </w:r>
      <w:r w:rsidRPr="001F5821">
        <w:rPr>
          <w:rFonts w:ascii="Times New Roman" w:hAnsi="Times New Roman" w:cs="Times New Roman"/>
          <w:sz w:val="16"/>
          <w:szCs w:val="16"/>
        </w:rPr>
        <w:t>130 000 zł</w:t>
      </w:r>
      <w:r w:rsidR="000A180C">
        <w:rPr>
          <w:rFonts w:ascii="Times New Roman" w:hAnsi="Times New Roman" w:cs="Times New Roman"/>
          <w:sz w:val="16"/>
          <w:szCs w:val="16"/>
        </w:rPr>
        <w:t xml:space="preserve"> netto </w:t>
      </w:r>
      <w:r w:rsidRPr="001F5821">
        <w:rPr>
          <w:rFonts w:ascii="Times New Roman" w:hAnsi="Times New Roman" w:cs="Times New Roman"/>
          <w:sz w:val="16"/>
          <w:szCs w:val="16"/>
        </w:rPr>
        <w:t>”</w:t>
      </w:r>
    </w:p>
    <w:p w14:paraId="134286A5" w14:textId="77777777" w:rsidR="00155675" w:rsidRPr="00155675" w:rsidRDefault="00155675" w:rsidP="00155675">
      <w:pPr>
        <w:rPr>
          <w:rFonts w:eastAsia="Times New Roman" w:cs="Times New Roman"/>
          <w:b/>
          <w:bCs/>
          <w:sz w:val="22"/>
          <w:lang w:eastAsia="pl-PL"/>
        </w:rPr>
      </w:pPr>
      <w:r w:rsidRPr="00155675">
        <w:rPr>
          <w:rFonts w:eastAsia="Times New Roman" w:cs="Times New Roman"/>
          <w:sz w:val="22"/>
          <w:lang w:eastAsia="pl-PL"/>
        </w:rPr>
        <w:t>............................................................................</w:t>
      </w:r>
      <w:r w:rsidRPr="00155675">
        <w:rPr>
          <w:rFonts w:eastAsia="Times New Roman" w:cs="Times New Roman"/>
          <w:sz w:val="22"/>
          <w:lang w:eastAsia="pl-PL"/>
        </w:rPr>
        <w:tab/>
      </w:r>
      <w:r w:rsidRPr="00155675">
        <w:rPr>
          <w:rFonts w:eastAsia="Times New Roman" w:cs="Times New Roman"/>
          <w:sz w:val="22"/>
          <w:lang w:eastAsia="pl-PL"/>
        </w:rPr>
        <w:tab/>
      </w:r>
      <w:r w:rsidRPr="00155675">
        <w:rPr>
          <w:rFonts w:eastAsia="Times New Roman" w:cs="Times New Roman"/>
          <w:sz w:val="22"/>
          <w:lang w:eastAsia="pl-PL"/>
        </w:rPr>
        <w:tab/>
      </w:r>
      <w:r w:rsidRPr="00155675">
        <w:rPr>
          <w:rFonts w:eastAsia="Times New Roman" w:cs="Times New Roman"/>
          <w:sz w:val="22"/>
          <w:lang w:eastAsia="pl-PL"/>
        </w:rPr>
        <w:tab/>
        <w:t xml:space="preserve">            </w:t>
      </w:r>
    </w:p>
    <w:p w14:paraId="7A34271A" w14:textId="77777777" w:rsidR="00155675" w:rsidRPr="00155675" w:rsidRDefault="00155675" w:rsidP="00155675">
      <w:pPr>
        <w:ind w:firstLine="708"/>
        <w:jc w:val="both"/>
        <w:rPr>
          <w:rFonts w:eastAsia="Times New Roman" w:cs="Times New Roman"/>
          <w:sz w:val="18"/>
          <w:szCs w:val="18"/>
          <w:lang w:eastAsia="pl-PL"/>
        </w:rPr>
      </w:pPr>
      <w:r w:rsidRPr="00155675">
        <w:rPr>
          <w:rFonts w:eastAsia="Times New Roman" w:cs="Times New Roman"/>
          <w:sz w:val="18"/>
          <w:szCs w:val="18"/>
          <w:lang w:eastAsia="pl-PL"/>
        </w:rPr>
        <w:t>(pieczęć adresowa Wykonawcy)</w:t>
      </w:r>
    </w:p>
    <w:p w14:paraId="3DCD155E" w14:textId="77777777" w:rsidR="00155675" w:rsidRPr="00155675" w:rsidRDefault="00155675" w:rsidP="00155675">
      <w:pPr>
        <w:keepNext/>
        <w:outlineLvl w:val="2"/>
        <w:rPr>
          <w:rFonts w:eastAsia="Times New Roman" w:cs="Times New Roman"/>
          <w:color w:val="000000"/>
          <w:sz w:val="22"/>
          <w:lang w:val="de-DE" w:eastAsia="x-none"/>
        </w:rPr>
      </w:pPr>
      <w:r w:rsidRPr="00155675">
        <w:rPr>
          <w:rFonts w:eastAsia="Times New Roman" w:cs="Times New Roman"/>
          <w:color w:val="000000"/>
          <w:sz w:val="22"/>
          <w:lang w:val="de-DE" w:eastAsia="x-none"/>
        </w:rPr>
        <w:t>NIP: ....................</w:t>
      </w:r>
      <w:r w:rsidR="009314DB">
        <w:rPr>
          <w:rFonts w:eastAsia="Times New Roman" w:cs="Times New Roman"/>
          <w:color w:val="000000"/>
          <w:sz w:val="22"/>
          <w:lang w:val="de-DE" w:eastAsia="x-none"/>
        </w:rPr>
        <w:t>...............................</w:t>
      </w:r>
    </w:p>
    <w:p w14:paraId="7FB999FA" w14:textId="77777777" w:rsidR="00155675" w:rsidRPr="00155675" w:rsidRDefault="00155675" w:rsidP="00155675">
      <w:pPr>
        <w:rPr>
          <w:rFonts w:eastAsia="Times New Roman" w:cs="Times New Roman"/>
          <w:sz w:val="22"/>
          <w:lang w:val="de-DE" w:eastAsia="pl-PL"/>
        </w:rPr>
      </w:pPr>
      <w:proofErr w:type="gramStart"/>
      <w:r w:rsidRPr="00155675">
        <w:rPr>
          <w:rFonts w:eastAsia="Times New Roman" w:cs="Times New Roman"/>
          <w:sz w:val="22"/>
          <w:lang w:val="de-DE" w:eastAsia="pl-PL"/>
        </w:rPr>
        <w:t>REGON:.............................................</w:t>
      </w:r>
      <w:proofErr w:type="gramEnd"/>
      <w:r w:rsidRPr="00155675">
        <w:rPr>
          <w:rFonts w:eastAsia="Times New Roman" w:cs="Times New Roman"/>
          <w:sz w:val="22"/>
          <w:lang w:val="de-DE" w:eastAsia="pl-PL"/>
        </w:rPr>
        <w:tab/>
      </w:r>
      <w:r w:rsidRPr="00155675">
        <w:rPr>
          <w:rFonts w:eastAsia="Times New Roman" w:cs="Times New Roman"/>
          <w:sz w:val="22"/>
          <w:lang w:val="de-DE" w:eastAsia="pl-PL"/>
        </w:rPr>
        <w:tab/>
      </w:r>
      <w:r w:rsidRPr="00155675">
        <w:rPr>
          <w:rFonts w:eastAsia="Times New Roman" w:cs="Times New Roman"/>
          <w:sz w:val="22"/>
          <w:lang w:val="de-DE" w:eastAsia="pl-PL"/>
        </w:rPr>
        <w:tab/>
        <w:t xml:space="preserve">            </w:t>
      </w:r>
    </w:p>
    <w:p w14:paraId="0E54FC11" w14:textId="77777777" w:rsidR="00155675" w:rsidRPr="00155675" w:rsidRDefault="00155675" w:rsidP="00155675">
      <w:pPr>
        <w:rPr>
          <w:rFonts w:eastAsia="Times New Roman" w:cs="Times New Roman"/>
          <w:sz w:val="22"/>
          <w:lang w:val="de-DE" w:eastAsia="pl-PL"/>
        </w:rPr>
      </w:pPr>
      <w:r w:rsidRPr="00155675">
        <w:rPr>
          <w:rFonts w:eastAsia="Times New Roman" w:cs="Times New Roman"/>
          <w:sz w:val="22"/>
          <w:lang w:val="de-DE" w:eastAsia="pl-PL"/>
        </w:rPr>
        <w:t>tel.: .....................................................</w:t>
      </w:r>
      <w:r w:rsidRPr="00155675">
        <w:rPr>
          <w:rFonts w:eastAsia="Times New Roman" w:cs="Times New Roman"/>
          <w:sz w:val="22"/>
          <w:lang w:val="de-DE" w:eastAsia="pl-PL"/>
        </w:rPr>
        <w:tab/>
      </w:r>
      <w:r w:rsidRPr="00155675">
        <w:rPr>
          <w:rFonts w:eastAsia="Times New Roman" w:cs="Times New Roman"/>
          <w:sz w:val="22"/>
          <w:lang w:val="de-DE" w:eastAsia="pl-PL"/>
        </w:rPr>
        <w:tab/>
      </w:r>
      <w:r w:rsidRPr="00155675">
        <w:rPr>
          <w:rFonts w:eastAsia="Times New Roman" w:cs="Times New Roman"/>
          <w:sz w:val="22"/>
          <w:lang w:val="de-DE" w:eastAsia="pl-PL"/>
        </w:rPr>
        <w:tab/>
      </w:r>
      <w:r w:rsidRPr="00155675">
        <w:rPr>
          <w:rFonts w:eastAsia="Times New Roman" w:cs="Times New Roman"/>
          <w:sz w:val="22"/>
          <w:lang w:val="de-DE" w:eastAsia="pl-PL"/>
        </w:rPr>
        <w:tab/>
        <w:t xml:space="preserve">            </w:t>
      </w:r>
    </w:p>
    <w:p w14:paraId="6D56CF8C" w14:textId="77777777" w:rsidR="00155675" w:rsidRPr="00155675" w:rsidRDefault="00155675" w:rsidP="00155675">
      <w:pPr>
        <w:rPr>
          <w:rFonts w:eastAsia="Times New Roman" w:cs="Times New Roman"/>
          <w:sz w:val="22"/>
          <w:lang w:val="de-DE" w:eastAsia="pl-PL"/>
        </w:rPr>
      </w:pPr>
      <w:r w:rsidRPr="00155675">
        <w:rPr>
          <w:rFonts w:eastAsia="Times New Roman" w:cs="Times New Roman"/>
          <w:sz w:val="22"/>
          <w:lang w:val="de-DE" w:eastAsia="pl-PL"/>
        </w:rPr>
        <w:t>fax: .....................................................</w:t>
      </w:r>
      <w:r w:rsidRPr="00155675">
        <w:rPr>
          <w:rFonts w:eastAsia="Times New Roman" w:cs="Times New Roman"/>
          <w:sz w:val="22"/>
          <w:lang w:val="de-DE" w:eastAsia="pl-PL"/>
        </w:rPr>
        <w:tab/>
      </w:r>
      <w:r w:rsidRPr="00155675">
        <w:rPr>
          <w:rFonts w:eastAsia="Times New Roman" w:cs="Times New Roman"/>
          <w:sz w:val="22"/>
          <w:lang w:val="de-DE" w:eastAsia="pl-PL"/>
        </w:rPr>
        <w:tab/>
      </w:r>
      <w:r w:rsidRPr="00155675">
        <w:rPr>
          <w:rFonts w:eastAsia="Times New Roman" w:cs="Times New Roman"/>
          <w:sz w:val="22"/>
          <w:lang w:val="de-DE" w:eastAsia="pl-PL"/>
        </w:rPr>
        <w:tab/>
      </w:r>
      <w:r w:rsidRPr="00155675">
        <w:rPr>
          <w:rFonts w:eastAsia="Times New Roman" w:cs="Times New Roman"/>
          <w:sz w:val="22"/>
          <w:lang w:val="de-DE" w:eastAsia="pl-PL"/>
        </w:rPr>
        <w:tab/>
        <w:t xml:space="preserve">            </w:t>
      </w:r>
    </w:p>
    <w:p w14:paraId="3665109E" w14:textId="77777777" w:rsidR="00155675" w:rsidRPr="00155675" w:rsidRDefault="00155675" w:rsidP="00155675">
      <w:pPr>
        <w:rPr>
          <w:rFonts w:eastAsia="Times New Roman" w:cs="Times New Roman"/>
          <w:sz w:val="22"/>
          <w:lang w:val="de-DE" w:eastAsia="pl-PL"/>
        </w:rPr>
      </w:pPr>
      <w:proofErr w:type="spellStart"/>
      <w:r w:rsidRPr="00155675">
        <w:rPr>
          <w:rFonts w:eastAsia="Times New Roman" w:cs="Times New Roman"/>
          <w:sz w:val="22"/>
          <w:lang w:val="de-DE" w:eastAsia="pl-PL"/>
        </w:rPr>
        <w:t>adres</w:t>
      </w:r>
      <w:proofErr w:type="spellEnd"/>
      <w:r w:rsidRPr="00155675">
        <w:rPr>
          <w:rFonts w:eastAsia="Times New Roman" w:cs="Times New Roman"/>
          <w:sz w:val="22"/>
          <w:lang w:val="de-DE" w:eastAsia="pl-PL"/>
        </w:rPr>
        <w:t xml:space="preserve"> e – mail: ....................................</w:t>
      </w:r>
      <w:r w:rsidRPr="00155675">
        <w:rPr>
          <w:rFonts w:eastAsia="Times New Roman" w:cs="Times New Roman"/>
          <w:sz w:val="22"/>
          <w:lang w:val="de-DE" w:eastAsia="pl-PL"/>
        </w:rPr>
        <w:tab/>
      </w:r>
    </w:p>
    <w:p w14:paraId="5E3B4075" w14:textId="77777777" w:rsidR="00155675" w:rsidRPr="00155675" w:rsidRDefault="00155675" w:rsidP="00155675">
      <w:pPr>
        <w:rPr>
          <w:rFonts w:eastAsia="Times New Roman" w:cs="Times New Roman"/>
          <w:szCs w:val="24"/>
          <w:lang w:val="de-DE" w:eastAsia="pl-PL"/>
        </w:rPr>
      </w:pPr>
      <w:r w:rsidRPr="00155675">
        <w:rPr>
          <w:rFonts w:eastAsia="Times New Roman" w:cs="Times New Roman"/>
          <w:szCs w:val="24"/>
          <w:lang w:val="de-DE" w:eastAsia="pl-PL"/>
        </w:rPr>
        <w:tab/>
      </w:r>
      <w:r w:rsidRPr="00155675">
        <w:rPr>
          <w:rFonts w:eastAsia="Times New Roman" w:cs="Times New Roman"/>
          <w:szCs w:val="24"/>
          <w:lang w:val="de-DE" w:eastAsia="pl-PL"/>
        </w:rPr>
        <w:tab/>
        <w:t xml:space="preserve">            </w:t>
      </w:r>
    </w:p>
    <w:p w14:paraId="2224B826" w14:textId="77777777" w:rsidR="00155675" w:rsidRPr="00155675" w:rsidRDefault="00155675" w:rsidP="00155675">
      <w:pPr>
        <w:keepNext/>
        <w:spacing w:before="240"/>
        <w:jc w:val="center"/>
        <w:outlineLvl w:val="2"/>
        <w:rPr>
          <w:rFonts w:eastAsia="Times New Roman" w:cs="Times New Roman"/>
          <w:b/>
          <w:bCs/>
          <w:color w:val="000000"/>
          <w:szCs w:val="24"/>
          <w:lang w:val="pt-BR" w:eastAsia="x-none"/>
        </w:rPr>
      </w:pPr>
      <w:r w:rsidRPr="00155675">
        <w:rPr>
          <w:rFonts w:eastAsia="Times New Roman" w:cs="Times New Roman"/>
          <w:b/>
          <w:bCs/>
          <w:color w:val="000000"/>
          <w:szCs w:val="24"/>
          <w:lang w:val="pt-BR" w:eastAsia="x-none"/>
        </w:rPr>
        <w:t xml:space="preserve">FORMULARZ CENOWO - OFERTOWY </w:t>
      </w:r>
    </w:p>
    <w:p w14:paraId="75B95601" w14:textId="77777777" w:rsidR="00155675" w:rsidRPr="009314DB" w:rsidRDefault="00155675" w:rsidP="009314DB">
      <w:pPr>
        <w:rPr>
          <w:rFonts w:eastAsia="Times New Roman" w:cs="Times New Roman"/>
          <w:color w:val="000000"/>
          <w:szCs w:val="24"/>
          <w:lang w:val="pt-BR" w:eastAsia="pl-PL"/>
        </w:rPr>
      </w:pPr>
      <w:r w:rsidRPr="00155675">
        <w:rPr>
          <w:rFonts w:eastAsia="Times New Roman" w:cs="Times New Roman"/>
          <w:szCs w:val="24"/>
          <w:lang w:val="pt-BR" w:eastAsia="pl-PL"/>
        </w:rPr>
        <w:t> </w:t>
      </w:r>
    </w:p>
    <w:p w14:paraId="62255A26" w14:textId="77777777" w:rsidR="00155675" w:rsidRPr="00155675" w:rsidRDefault="00155675" w:rsidP="00155675">
      <w:pPr>
        <w:ind w:firstLine="6237"/>
        <w:jc w:val="center"/>
        <w:rPr>
          <w:rFonts w:eastAsia="Times New Roman" w:cs="Times New Roman"/>
          <w:b/>
          <w:bCs/>
          <w:szCs w:val="24"/>
          <w:lang w:eastAsia="pl-PL"/>
        </w:rPr>
      </w:pPr>
      <w:r w:rsidRPr="00155675">
        <w:rPr>
          <w:rFonts w:eastAsia="Times New Roman" w:cs="Times New Roman"/>
          <w:b/>
          <w:bCs/>
          <w:szCs w:val="24"/>
          <w:lang w:eastAsia="pl-PL"/>
        </w:rPr>
        <w:t>Zamawiający:</w:t>
      </w:r>
    </w:p>
    <w:p w14:paraId="4E005253" w14:textId="77777777" w:rsidR="00155675" w:rsidRPr="00155675" w:rsidRDefault="00155675" w:rsidP="00155675">
      <w:pPr>
        <w:autoSpaceDE w:val="0"/>
        <w:autoSpaceDN w:val="0"/>
        <w:adjustRightInd w:val="0"/>
        <w:ind w:firstLine="6237"/>
        <w:jc w:val="center"/>
        <w:rPr>
          <w:rFonts w:eastAsia="Times New Roman" w:cs="Times New Roman"/>
          <w:b/>
          <w:bCs/>
          <w:szCs w:val="24"/>
          <w:lang w:eastAsia="pl-PL"/>
        </w:rPr>
      </w:pPr>
      <w:r>
        <w:rPr>
          <w:rFonts w:eastAsia="Times New Roman" w:cs="Times New Roman"/>
          <w:b/>
          <w:bCs/>
          <w:szCs w:val="24"/>
          <w:lang w:eastAsia="pl-PL"/>
        </w:rPr>
        <w:t>…</w:t>
      </w:r>
      <w:r w:rsidRPr="00155675">
        <w:rPr>
          <w:rFonts w:eastAsia="Times New Roman" w:cs="Times New Roman"/>
          <w:b/>
          <w:bCs/>
          <w:szCs w:val="24"/>
          <w:lang w:eastAsia="pl-PL"/>
        </w:rPr>
        <w:t>………………………….</w:t>
      </w:r>
    </w:p>
    <w:p w14:paraId="7D6310EA" w14:textId="77777777" w:rsidR="00155675" w:rsidRPr="00155675" w:rsidRDefault="00155675" w:rsidP="00155675">
      <w:pPr>
        <w:autoSpaceDE w:val="0"/>
        <w:autoSpaceDN w:val="0"/>
        <w:adjustRightInd w:val="0"/>
        <w:ind w:firstLine="6237"/>
        <w:jc w:val="center"/>
        <w:rPr>
          <w:rFonts w:eastAsia="Times New Roman" w:cs="Times New Roman"/>
          <w:b/>
          <w:bCs/>
          <w:szCs w:val="24"/>
          <w:lang w:eastAsia="pl-PL"/>
        </w:rPr>
      </w:pPr>
      <w:r w:rsidRPr="00155675">
        <w:rPr>
          <w:rFonts w:eastAsia="Times New Roman" w:cs="Times New Roman"/>
          <w:b/>
          <w:bCs/>
          <w:szCs w:val="24"/>
          <w:lang w:eastAsia="pl-PL"/>
        </w:rPr>
        <w:t>…………………………….</w:t>
      </w:r>
    </w:p>
    <w:p w14:paraId="5C8CEE3F" w14:textId="77777777" w:rsidR="00155675" w:rsidRPr="00155675" w:rsidRDefault="00155675" w:rsidP="00155675">
      <w:pPr>
        <w:keepNext/>
        <w:jc w:val="both"/>
        <w:outlineLvl w:val="5"/>
        <w:rPr>
          <w:rFonts w:eastAsia="Times New Roman" w:cs="Times New Roman"/>
          <w:b/>
          <w:bCs/>
          <w:color w:val="000000"/>
          <w:sz w:val="22"/>
          <w:lang w:val="x-none" w:eastAsia="x-none"/>
        </w:rPr>
      </w:pPr>
    </w:p>
    <w:p w14:paraId="259CCFDD" w14:textId="77777777" w:rsidR="00155675" w:rsidRPr="00155675" w:rsidRDefault="00155675" w:rsidP="00155675">
      <w:pPr>
        <w:shd w:val="clear" w:color="auto" w:fill="FFFFFF"/>
        <w:spacing w:before="120"/>
        <w:jc w:val="both"/>
        <w:rPr>
          <w:rFonts w:eastAsia="Times New Roman" w:cs="Times New Roman"/>
          <w:spacing w:val="-8"/>
          <w:sz w:val="22"/>
          <w:lang w:eastAsia="pl-PL"/>
        </w:rPr>
      </w:pPr>
      <w:r w:rsidRPr="00155675">
        <w:rPr>
          <w:rFonts w:eastAsia="Times New Roman" w:cs="Times New Roman"/>
          <w:sz w:val="22"/>
          <w:lang w:eastAsia="pl-PL"/>
        </w:rPr>
        <w:t>W odpowiedzi na zapytanie ofertowe z dnia ……………………..  dotyczące postępowania o wartości szacunkowej nie</w:t>
      </w:r>
      <w:r w:rsidR="009314DB">
        <w:rPr>
          <w:rFonts w:eastAsia="Times New Roman" w:cs="Times New Roman"/>
          <w:sz w:val="22"/>
          <w:lang w:eastAsia="pl-PL"/>
        </w:rPr>
        <w:t xml:space="preserve">przekraczającej kwoty 130 000,00 zł </w:t>
      </w:r>
      <w:r w:rsidR="00820A03">
        <w:rPr>
          <w:rFonts w:eastAsia="Times New Roman" w:cs="Times New Roman"/>
          <w:sz w:val="22"/>
          <w:lang w:eastAsia="pl-PL"/>
        </w:rPr>
        <w:t xml:space="preserve">netto </w:t>
      </w:r>
      <w:r w:rsidRPr="00155675">
        <w:rPr>
          <w:rFonts w:eastAsia="Times New Roman" w:cs="Times New Roman"/>
          <w:spacing w:val="-8"/>
          <w:sz w:val="22"/>
          <w:lang w:eastAsia="pl-PL"/>
        </w:rPr>
        <w:t xml:space="preserve">na: </w:t>
      </w:r>
    </w:p>
    <w:p w14:paraId="0BDF171F" w14:textId="77777777" w:rsidR="009314DB" w:rsidRDefault="009314DB" w:rsidP="00155675">
      <w:pPr>
        <w:shd w:val="clear" w:color="auto" w:fill="FFFFFF"/>
        <w:spacing w:before="5" w:line="274" w:lineRule="exact"/>
        <w:rPr>
          <w:rFonts w:eastAsia="Times New Roman" w:cs="Times New Roman"/>
          <w:b/>
          <w:bCs/>
          <w:color w:val="000000"/>
          <w:spacing w:val="-6"/>
          <w:szCs w:val="24"/>
          <w:lang w:val="x-none" w:eastAsia="x-none"/>
        </w:rPr>
      </w:pPr>
    </w:p>
    <w:p w14:paraId="0886BED5" w14:textId="77777777" w:rsidR="00155675" w:rsidRPr="00155675" w:rsidRDefault="009314DB" w:rsidP="00155675">
      <w:pPr>
        <w:shd w:val="clear" w:color="auto" w:fill="FFFFFF"/>
        <w:spacing w:before="5" w:line="274" w:lineRule="exact"/>
        <w:rPr>
          <w:rFonts w:eastAsia="Times New Roman" w:cs="Times New Roman"/>
          <w:color w:val="000000"/>
          <w:spacing w:val="1"/>
          <w:sz w:val="22"/>
          <w:lang w:eastAsia="pl-PL"/>
        </w:rPr>
      </w:pPr>
      <w:r>
        <w:rPr>
          <w:rFonts w:eastAsia="Times New Roman" w:cs="Times New Roman"/>
          <w:b/>
          <w:bCs/>
          <w:color w:val="000000"/>
          <w:spacing w:val="-6"/>
          <w:szCs w:val="24"/>
          <w:lang w:eastAsia="x-none"/>
        </w:rPr>
        <w:t xml:space="preserve">„  </w:t>
      </w:r>
      <w:r w:rsidR="00155675" w:rsidRPr="00155675">
        <w:rPr>
          <w:rFonts w:eastAsia="Times New Roman" w:cs="Times New Roman"/>
          <w:b/>
          <w:bCs/>
          <w:color w:val="000000"/>
          <w:spacing w:val="4"/>
          <w:sz w:val="22"/>
          <w:lang w:eastAsia="pl-PL"/>
        </w:rPr>
        <w:t>…………………………………………………………………..</w:t>
      </w:r>
      <w:r>
        <w:rPr>
          <w:rFonts w:eastAsia="Times New Roman" w:cs="Times New Roman"/>
          <w:b/>
          <w:bCs/>
          <w:color w:val="000000"/>
          <w:spacing w:val="4"/>
          <w:sz w:val="22"/>
          <w:lang w:eastAsia="pl-PL"/>
        </w:rPr>
        <w:t>…………………….……..……</w:t>
      </w:r>
      <w:r w:rsidR="00155675" w:rsidRPr="00155675">
        <w:rPr>
          <w:rFonts w:eastAsia="Times New Roman" w:cs="Times New Roman"/>
          <w:b/>
          <w:bCs/>
          <w:color w:val="000000"/>
          <w:spacing w:val="4"/>
          <w:sz w:val="22"/>
          <w:lang w:eastAsia="pl-PL"/>
        </w:rPr>
        <w:t xml:space="preserve">” </w:t>
      </w:r>
    </w:p>
    <w:p w14:paraId="34539831" w14:textId="77777777" w:rsidR="009314DB" w:rsidRDefault="009314DB" w:rsidP="00155675">
      <w:pPr>
        <w:spacing w:line="360" w:lineRule="auto"/>
        <w:rPr>
          <w:rFonts w:eastAsia="Times New Roman" w:cs="Times New Roman"/>
          <w:b/>
          <w:bCs/>
          <w:color w:val="000000"/>
          <w:sz w:val="20"/>
          <w:szCs w:val="20"/>
          <w:lang w:val="x-none" w:eastAsia="x-none"/>
        </w:rPr>
      </w:pPr>
    </w:p>
    <w:p w14:paraId="06026D17" w14:textId="77777777" w:rsidR="00155675" w:rsidRDefault="00155675" w:rsidP="00155675">
      <w:pPr>
        <w:spacing w:line="360" w:lineRule="auto"/>
        <w:rPr>
          <w:rFonts w:eastAsia="Times New Roman" w:cs="Times New Roman"/>
          <w:color w:val="000000"/>
          <w:sz w:val="18"/>
          <w:szCs w:val="18"/>
          <w:lang w:val="x-none" w:eastAsia="x-none"/>
        </w:rPr>
      </w:pPr>
      <w:r w:rsidRPr="00155675">
        <w:rPr>
          <w:rFonts w:eastAsia="Times New Roman" w:cs="Times New Roman"/>
          <w:b/>
          <w:bCs/>
          <w:color w:val="000000"/>
          <w:sz w:val="20"/>
          <w:szCs w:val="20"/>
          <w:lang w:val="x-none" w:eastAsia="x-none"/>
        </w:rPr>
        <w:t>Ja/My, niżej podpisany/i,</w:t>
      </w:r>
      <w:r w:rsidRPr="00155675">
        <w:rPr>
          <w:rFonts w:eastAsia="Times New Roman" w:cs="Times New Roman"/>
          <w:b/>
          <w:bCs/>
          <w:color w:val="000000"/>
          <w:szCs w:val="24"/>
          <w:lang w:val="x-none" w:eastAsia="x-none"/>
        </w:rPr>
        <w:t xml:space="preserve"> </w:t>
      </w:r>
    </w:p>
    <w:p w14:paraId="261FC44E" w14:textId="77777777" w:rsidR="009314DB" w:rsidRPr="00155675" w:rsidRDefault="009314DB" w:rsidP="00155675">
      <w:pPr>
        <w:spacing w:line="360" w:lineRule="auto"/>
        <w:rPr>
          <w:rFonts w:eastAsia="Times New Roman" w:cs="Times New Roman"/>
          <w:color w:val="000000"/>
          <w:sz w:val="20"/>
          <w:szCs w:val="20"/>
          <w:lang w:eastAsia="x-none"/>
        </w:rPr>
      </w:pPr>
      <w:r w:rsidRPr="009314DB">
        <w:rPr>
          <w:rFonts w:eastAsia="Times New Roman" w:cs="Times New Roman"/>
          <w:color w:val="000000"/>
          <w:sz w:val="20"/>
          <w:szCs w:val="20"/>
          <w:lang w:eastAsia="x-none"/>
        </w:rPr>
        <w:t>.............................................................................................................................................</w:t>
      </w:r>
      <w:r>
        <w:rPr>
          <w:rFonts w:eastAsia="Times New Roman" w:cs="Times New Roman"/>
          <w:color w:val="000000"/>
          <w:sz w:val="20"/>
          <w:szCs w:val="20"/>
          <w:lang w:eastAsia="x-none"/>
        </w:rPr>
        <w:t>.................................</w:t>
      </w:r>
      <w:r w:rsidRPr="009314DB">
        <w:rPr>
          <w:rFonts w:eastAsia="Times New Roman" w:cs="Times New Roman"/>
          <w:color w:val="000000"/>
          <w:sz w:val="20"/>
          <w:szCs w:val="20"/>
          <w:lang w:eastAsia="x-none"/>
        </w:rPr>
        <w:t>.......</w:t>
      </w:r>
    </w:p>
    <w:p w14:paraId="2BBA999D" w14:textId="77777777" w:rsidR="00155675" w:rsidRDefault="00155675" w:rsidP="00155675">
      <w:pPr>
        <w:spacing w:line="360" w:lineRule="auto"/>
        <w:rPr>
          <w:rFonts w:eastAsia="Times New Roman" w:cs="Times New Roman"/>
          <w:color w:val="000000"/>
          <w:sz w:val="22"/>
          <w:lang w:val="x-none" w:eastAsia="x-none"/>
        </w:rPr>
      </w:pPr>
      <w:r w:rsidRPr="00155675">
        <w:rPr>
          <w:rFonts w:eastAsia="Times New Roman" w:cs="Times New Roman"/>
          <w:b/>
          <w:bCs/>
          <w:color w:val="000000"/>
          <w:sz w:val="20"/>
          <w:szCs w:val="20"/>
          <w:lang w:val="x-none" w:eastAsia="x-none"/>
        </w:rPr>
        <w:t>działając w imieniu i na rzecz:</w:t>
      </w:r>
      <w:r w:rsidRPr="00155675">
        <w:rPr>
          <w:rFonts w:eastAsia="Times New Roman" w:cs="Times New Roman"/>
          <w:b/>
          <w:bCs/>
          <w:color w:val="000000"/>
          <w:szCs w:val="24"/>
          <w:lang w:val="x-none" w:eastAsia="x-none"/>
        </w:rPr>
        <w:t xml:space="preserve"> </w:t>
      </w:r>
    </w:p>
    <w:p w14:paraId="30A3D522" w14:textId="77777777" w:rsidR="009314DB" w:rsidRPr="009761E7" w:rsidRDefault="009314DB" w:rsidP="00155675">
      <w:pPr>
        <w:spacing w:line="360" w:lineRule="auto"/>
        <w:rPr>
          <w:rFonts w:eastAsia="Times New Roman" w:cs="Times New Roman"/>
          <w:color w:val="000000"/>
          <w:sz w:val="22"/>
          <w:lang w:eastAsia="x-none"/>
        </w:rPr>
      </w:pPr>
      <w:r w:rsidRPr="009314DB">
        <w:rPr>
          <w:rFonts w:eastAsia="Times New Roman" w:cs="Times New Roman"/>
          <w:color w:val="000000"/>
          <w:sz w:val="22"/>
          <w:lang w:val="x-none" w:eastAsia="x-none"/>
        </w:rPr>
        <w:t>.....................................................................................................................................................</w:t>
      </w:r>
      <w:r>
        <w:rPr>
          <w:rFonts w:eastAsia="Times New Roman" w:cs="Times New Roman"/>
          <w:color w:val="000000"/>
          <w:sz w:val="22"/>
          <w:lang w:val="x-none" w:eastAsia="x-none"/>
        </w:rPr>
        <w:t>...............</w:t>
      </w:r>
    </w:p>
    <w:p w14:paraId="18343C91" w14:textId="77777777" w:rsidR="009314DB" w:rsidRPr="00155675" w:rsidRDefault="009314DB" w:rsidP="00155675">
      <w:pPr>
        <w:spacing w:line="360" w:lineRule="auto"/>
        <w:rPr>
          <w:rFonts w:eastAsia="Times New Roman" w:cs="Times New Roman"/>
          <w:color w:val="000000"/>
          <w:sz w:val="22"/>
          <w:lang w:val="x-none" w:eastAsia="x-none"/>
        </w:rPr>
      </w:pPr>
    </w:p>
    <w:p w14:paraId="27043788" w14:textId="77777777" w:rsidR="00155675" w:rsidRPr="009314DB" w:rsidRDefault="00155675" w:rsidP="009314DB">
      <w:pPr>
        <w:pStyle w:val="Akapitzlist"/>
        <w:numPr>
          <w:ilvl w:val="3"/>
          <w:numId w:val="12"/>
        </w:numPr>
        <w:ind w:left="284" w:right="23" w:hanging="284"/>
        <w:jc w:val="both"/>
        <w:rPr>
          <w:rFonts w:eastAsia="Times New Roman" w:cs="Times New Roman"/>
          <w:b/>
          <w:bCs/>
          <w:color w:val="000000"/>
          <w:sz w:val="22"/>
          <w:lang w:val="x-none" w:eastAsia="x-none"/>
        </w:rPr>
      </w:pPr>
      <w:r w:rsidRPr="009314DB">
        <w:rPr>
          <w:rFonts w:eastAsia="Times New Roman" w:cs="Times New Roman"/>
          <w:color w:val="000000"/>
          <w:sz w:val="22"/>
          <w:lang w:val="x-none" w:eastAsia="x-none"/>
        </w:rPr>
        <w:t xml:space="preserve">Oferujemy wykonanie przedmiotu zamówienia za kwotę: </w:t>
      </w:r>
      <w:r w:rsidRPr="009314DB">
        <w:rPr>
          <w:rFonts w:eastAsia="Times New Roman" w:cs="Times New Roman"/>
          <w:b/>
          <w:bCs/>
          <w:color w:val="000000"/>
          <w:sz w:val="22"/>
          <w:lang w:val="x-none" w:eastAsia="x-none"/>
        </w:rPr>
        <w:t xml:space="preserve"> </w:t>
      </w:r>
    </w:p>
    <w:p w14:paraId="67D3205D" w14:textId="77777777" w:rsidR="007A3327" w:rsidRDefault="007A3327" w:rsidP="007A3327">
      <w:pPr>
        <w:spacing w:line="360" w:lineRule="auto"/>
        <w:ind w:right="23"/>
        <w:jc w:val="both"/>
        <w:rPr>
          <w:rFonts w:eastAsia="Times New Roman" w:cs="Times New Roman"/>
          <w:b/>
          <w:bCs/>
          <w:color w:val="000000"/>
          <w:sz w:val="22"/>
          <w:lang w:val="x-none" w:eastAsia="x-none"/>
        </w:rPr>
      </w:pPr>
    </w:p>
    <w:p w14:paraId="298D8653" w14:textId="77777777" w:rsidR="00155675" w:rsidRPr="00155675" w:rsidRDefault="00155675" w:rsidP="007A3327">
      <w:pPr>
        <w:spacing w:line="360" w:lineRule="auto"/>
        <w:ind w:right="23"/>
        <w:jc w:val="both"/>
        <w:rPr>
          <w:rFonts w:eastAsia="Times New Roman" w:cs="Times New Roman"/>
          <w:color w:val="000000"/>
          <w:sz w:val="22"/>
          <w:lang w:val="x-none" w:eastAsia="x-none"/>
        </w:rPr>
      </w:pPr>
      <w:r w:rsidRPr="00155675">
        <w:rPr>
          <w:rFonts w:eastAsia="Times New Roman" w:cs="Times New Roman"/>
          <w:b/>
          <w:bCs/>
          <w:color w:val="000000"/>
          <w:sz w:val="22"/>
          <w:lang w:val="x-none" w:eastAsia="x-none"/>
        </w:rPr>
        <w:t>Netto:</w:t>
      </w:r>
      <w:r w:rsidR="009761E7" w:rsidRPr="009761E7">
        <w:rPr>
          <w:rFonts w:eastAsia="Times New Roman" w:cs="Times New Roman"/>
          <w:color w:val="000000"/>
          <w:sz w:val="22"/>
          <w:lang w:val="x-none" w:eastAsia="x-none"/>
        </w:rPr>
        <w:t xml:space="preserve"> .........................................................................................................................</w:t>
      </w:r>
      <w:r w:rsidR="009761E7" w:rsidRPr="009761E7">
        <w:rPr>
          <w:rFonts w:eastAsia="Times New Roman" w:cs="Times New Roman"/>
          <w:color w:val="000000"/>
          <w:sz w:val="22"/>
          <w:lang w:eastAsia="x-none"/>
        </w:rPr>
        <w:t>........................</w:t>
      </w:r>
      <w:r w:rsidR="009761E7" w:rsidRPr="009761E7">
        <w:rPr>
          <w:rFonts w:eastAsia="Times New Roman" w:cs="Times New Roman"/>
          <w:color w:val="000000"/>
          <w:sz w:val="22"/>
          <w:lang w:val="x-none" w:eastAsia="x-none"/>
        </w:rPr>
        <w:t>.....zł</w:t>
      </w:r>
    </w:p>
    <w:p w14:paraId="3566DF44" w14:textId="77777777" w:rsidR="00155675" w:rsidRPr="00155675" w:rsidRDefault="009761E7" w:rsidP="007A3327">
      <w:pPr>
        <w:spacing w:line="360" w:lineRule="auto"/>
        <w:ind w:right="22"/>
        <w:jc w:val="both"/>
        <w:rPr>
          <w:rFonts w:eastAsia="Times New Roman" w:cs="Times New Roman"/>
          <w:color w:val="000000"/>
          <w:sz w:val="22"/>
          <w:lang w:val="x-none" w:eastAsia="x-none"/>
        </w:rPr>
      </w:pPr>
      <w:r w:rsidRPr="009761E7">
        <w:rPr>
          <w:rFonts w:eastAsia="Times New Roman" w:cs="Times New Roman"/>
          <w:color w:val="000000"/>
          <w:sz w:val="22"/>
          <w:lang w:val="x-none" w:eastAsia="x-none"/>
        </w:rPr>
        <w:t>/słownie netto/ ...................................................................................................</w:t>
      </w:r>
      <w:r w:rsidRPr="009761E7">
        <w:rPr>
          <w:rFonts w:eastAsia="Times New Roman" w:cs="Times New Roman"/>
          <w:color w:val="000000"/>
          <w:sz w:val="22"/>
          <w:lang w:eastAsia="x-none"/>
        </w:rPr>
        <w:t>...........</w:t>
      </w:r>
      <w:r w:rsidRPr="009761E7">
        <w:rPr>
          <w:rFonts w:eastAsia="Times New Roman" w:cs="Times New Roman"/>
          <w:color w:val="000000"/>
          <w:sz w:val="22"/>
          <w:lang w:val="x-none" w:eastAsia="x-none"/>
        </w:rPr>
        <w:t>..............................</w:t>
      </w:r>
    </w:p>
    <w:p w14:paraId="4690079F" w14:textId="77777777" w:rsidR="009761E7" w:rsidRDefault="00155675" w:rsidP="007A3327">
      <w:pPr>
        <w:spacing w:line="360" w:lineRule="auto"/>
        <w:rPr>
          <w:rFonts w:eastAsia="Times New Roman" w:cs="Times New Roman"/>
          <w:color w:val="000000"/>
          <w:sz w:val="22"/>
          <w:lang w:eastAsia="x-none"/>
        </w:rPr>
      </w:pPr>
      <w:r w:rsidRPr="00155675">
        <w:rPr>
          <w:rFonts w:eastAsia="Times New Roman" w:cs="Times New Roman"/>
          <w:b/>
          <w:bCs/>
          <w:color w:val="000000"/>
          <w:sz w:val="22"/>
          <w:lang w:val="x-none" w:eastAsia="x-none"/>
        </w:rPr>
        <w:t>VAT:</w:t>
      </w:r>
      <w:r w:rsidR="009761E7" w:rsidRPr="009761E7">
        <w:rPr>
          <w:rFonts w:eastAsia="Times New Roman" w:cs="Times New Roman"/>
          <w:b/>
          <w:bCs/>
          <w:color w:val="000000"/>
          <w:sz w:val="22"/>
          <w:lang w:eastAsia="x-none"/>
        </w:rPr>
        <w:t xml:space="preserve"> </w:t>
      </w:r>
      <w:r w:rsidR="009761E7" w:rsidRPr="009761E7">
        <w:rPr>
          <w:rFonts w:eastAsia="Times New Roman" w:cs="Times New Roman"/>
          <w:color w:val="000000"/>
          <w:sz w:val="22"/>
          <w:lang w:val="x-none" w:eastAsia="x-none"/>
        </w:rPr>
        <w:t>.......................................................................................................................................................zł</w:t>
      </w:r>
    </w:p>
    <w:p w14:paraId="1E814963" w14:textId="77777777" w:rsidR="00155675" w:rsidRPr="00155675" w:rsidRDefault="00155675" w:rsidP="007A3327">
      <w:pPr>
        <w:spacing w:line="360" w:lineRule="auto"/>
        <w:rPr>
          <w:rFonts w:eastAsia="Times New Roman" w:cs="Times New Roman"/>
          <w:color w:val="000000"/>
          <w:sz w:val="22"/>
          <w:lang w:eastAsia="x-none"/>
        </w:rPr>
      </w:pPr>
      <w:r w:rsidRPr="00155675">
        <w:rPr>
          <w:rFonts w:eastAsia="Times New Roman" w:cs="Times New Roman"/>
          <w:color w:val="000000"/>
          <w:sz w:val="22"/>
          <w:lang w:val="x-none" w:eastAsia="x-none"/>
        </w:rPr>
        <w:t>/słownie VAT</w:t>
      </w:r>
      <w:r w:rsidR="009761E7">
        <w:rPr>
          <w:rFonts w:eastAsia="Times New Roman" w:cs="Times New Roman"/>
          <w:color w:val="000000"/>
          <w:sz w:val="22"/>
          <w:lang w:val="x-none" w:eastAsia="x-none"/>
        </w:rPr>
        <w:t xml:space="preserve">/ </w:t>
      </w:r>
    </w:p>
    <w:p w14:paraId="60E920A5" w14:textId="77777777" w:rsidR="00155675" w:rsidRPr="00155675" w:rsidRDefault="007A3327" w:rsidP="007A3327">
      <w:pPr>
        <w:spacing w:line="360" w:lineRule="auto"/>
        <w:ind w:right="23"/>
        <w:jc w:val="both"/>
        <w:rPr>
          <w:rFonts w:eastAsia="Times New Roman" w:cs="Times New Roman"/>
          <w:color w:val="000000"/>
          <w:sz w:val="22"/>
          <w:lang w:val="x-none" w:eastAsia="x-none"/>
        </w:rPr>
      </w:pPr>
      <w:r>
        <w:rPr>
          <w:rFonts w:eastAsia="Times New Roman" w:cs="Times New Roman"/>
          <w:b/>
          <w:bCs/>
          <w:color w:val="000000"/>
          <w:sz w:val="22"/>
          <w:lang w:val="x-none" w:eastAsia="x-none"/>
        </w:rPr>
        <w:t xml:space="preserve">Brutto: </w:t>
      </w:r>
      <w:r w:rsidRPr="009761E7">
        <w:rPr>
          <w:rFonts w:eastAsia="Times New Roman" w:cs="Times New Roman"/>
          <w:color w:val="000000"/>
          <w:sz w:val="22"/>
          <w:lang w:val="x-none" w:eastAsia="x-none"/>
        </w:rPr>
        <w:t>...................................................................</w:t>
      </w:r>
      <w:r>
        <w:rPr>
          <w:rFonts w:eastAsia="Times New Roman" w:cs="Times New Roman"/>
          <w:color w:val="000000"/>
          <w:sz w:val="22"/>
          <w:lang w:val="x-none" w:eastAsia="x-none"/>
        </w:rPr>
        <w:t>..............................</w:t>
      </w:r>
      <w:r w:rsidRPr="009761E7">
        <w:rPr>
          <w:rFonts w:eastAsia="Times New Roman" w:cs="Times New Roman"/>
          <w:color w:val="000000"/>
          <w:sz w:val="22"/>
          <w:lang w:val="x-none" w:eastAsia="x-none"/>
        </w:rPr>
        <w:t>......................</w:t>
      </w:r>
      <w:r w:rsidRPr="009761E7">
        <w:rPr>
          <w:rFonts w:eastAsia="Times New Roman" w:cs="Times New Roman"/>
          <w:color w:val="000000"/>
          <w:sz w:val="22"/>
          <w:lang w:eastAsia="x-none"/>
        </w:rPr>
        <w:t>........................</w:t>
      </w:r>
      <w:r w:rsidRPr="009761E7">
        <w:rPr>
          <w:rFonts w:eastAsia="Times New Roman" w:cs="Times New Roman"/>
          <w:color w:val="000000"/>
          <w:sz w:val="22"/>
          <w:lang w:val="x-none" w:eastAsia="x-none"/>
        </w:rPr>
        <w:t>.....zł</w:t>
      </w:r>
    </w:p>
    <w:p w14:paraId="6A96574B" w14:textId="77777777" w:rsidR="00155675" w:rsidRPr="00155675" w:rsidRDefault="007A3327" w:rsidP="007A3327">
      <w:pPr>
        <w:spacing w:line="360" w:lineRule="auto"/>
        <w:ind w:right="22"/>
        <w:jc w:val="both"/>
        <w:rPr>
          <w:rFonts w:eastAsia="Times New Roman" w:cs="Times New Roman"/>
          <w:color w:val="000000"/>
          <w:sz w:val="22"/>
          <w:lang w:val="x-none" w:eastAsia="x-none"/>
        </w:rPr>
      </w:pPr>
      <w:r>
        <w:rPr>
          <w:rFonts w:eastAsia="Times New Roman" w:cs="Times New Roman"/>
          <w:color w:val="000000"/>
          <w:sz w:val="22"/>
          <w:lang w:val="x-none" w:eastAsia="x-none"/>
        </w:rPr>
        <w:t xml:space="preserve">/słownie brutto/ </w:t>
      </w:r>
      <w:r w:rsidRPr="007A3327">
        <w:rPr>
          <w:rFonts w:eastAsia="Times New Roman" w:cs="Times New Roman"/>
          <w:color w:val="000000"/>
          <w:sz w:val="22"/>
          <w:lang w:val="x-none" w:eastAsia="x-none"/>
        </w:rPr>
        <w:t>.............................</w:t>
      </w:r>
      <w:r>
        <w:rPr>
          <w:rFonts w:eastAsia="Times New Roman" w:cs="Times New Roman"/>
          <w:color w:val="000000"/>
          <w:sz w:val="22"/>
          <w:lang w:val="x-none" w:eastAsia="x-none"/>
        </w:rPr>
        <w:t>................</w:t>
      </w:r>
      <w:r>
        <w:rPr>
          <w:rFonts w:eastAsia="Times New Roman" w:cs="Times New Roman"/>
          <w:color w:val="000000"/>
          <w:sz w:val="22"/>
          <w:lang w:eastAsia="x-none"/>
        </w:rPr>
        <w:t>..........</w:t>
      </w:r>
      <w:r>
        <w:rPr>
          <w:rFonts w:eastAsia="Times New Roman" w:cs="Times New Roman"/>
          <w:color w:val="000000"/>
          <w:sz w:val="22"/>
          <w:lang w:val="x-none" w:eastAsia="x-none"/>
        </w:rPr>
        <w:t>..</w:t>
      </w:r>
      <w:r w:rsidRPr="007A3327">
        <w:rPr>
          <w:rFonts w:eastAsia="Times New Roman" w:cs="Times New Roman"/>
          <w:color w:val="000000"/>
          <w:sz w:val="22"/>
          <w:lang w:val="x-none" w:eastAsia="x-none"/>
        </w:rPr>
        <w:t>..............................................................................zł</w:t>
      </w:r>
    </w:p>
    <w:p w14:paraId="249FD408" w14:textId="77777777" w:rsidR="00081D1E" w:rsidRPr="00081D1E" w:rsidRDefault="00155675" w:rsidP="00081D1E">
      <w:pPr>
        <w:pStyle w:val="Akapitzlist"/>
        <w:numPr>
          <w:ilvl w:val="3"/>
          <w:numId w:val="12"/>
        </w:numPr>
        <w:ind w:left="284" w:hanging="284"/>
        <w:rPr>
          <w:rFonts w:eastAsia="Times New Roman" w:cs="Times New Roman"/>
          <w:color w:val="000000"/>
          <w:sz w:val="22"/>
          <w:u w:val="single"/>
          <w:lang w:val="x-none" w:eastAsia="x-none"/>
        </w:rPr>
      </w:pPr>
      <w:r w:rsidRPr="00081D1E">
        <w:rPr>
          <w:rFonts w:eastAsia="Times New Roman" w:cs="Times New Roman"/>
          <w:color w:val="000000"/>
          <w:sz w:val="22"/>
          <w:lang w:val="x-none" w:eastAsia="x-none"/>
        </w:rPr>
        <w:t>Przedmiot zamówienia wykonamy w termini</w:t>
      </w:r>
      <w:r w:rsidR="00081D1E">
        <w:rPr>
          <w:rFonts w:eastAsia="Times New Roman" w:cs="Times New Roman"/>
          <w:color w:val="000000"/>
          <w:sz w:val="22"/>
          <w:lang w:val="x-none" w:eastAsia="x-none"/>
        </w:rPr>
        <w:t xml:space="preserve">e do </w:t>
      </w:r>
      <w:r w:rsidR="00081D1E" w:rsidRPr="00081D1E">
        <w:rPr>
          <w:rFonts w:eastAsia="Times New Roman" w:cs="Times New Roman"/>
          <w:color w:val="000000"/>
          <w:sz w:val="22"/>
          <w:lang w:val="x-none" w:eastAsia="x-none"/>
        </w:rPr>
        <w:t>.......................................</w:t>
      </w:r>
      <w:r w:rsidR="00081D1E">
        <w:rPr>
          <w:rFonts w:eastAsia="Times New Roman" w:cs="Times New Roman"/>
          <w:color w:val="000000"/>
          <w:sz w:val="22"/>
          <w:lang w:eastAsia="x-none"/>
        </w:rPr>
        <w:t>.......................................</w:t>
      </w:r>
      <w:r w:rsidR="00081D1E" w:rsidRPr="00081D1E">
        <w:rPr>
          <w:rFonts w:eastAsia="Times New Roman" w:cs="Times New Roman"/>
          <w:color w:val="000000"/>
          <w:sz w:val="22"/>
          <w:lang w:val="x-none" w:eastAsia="x-none"/>
        </w:rPr>
        <w:t>..</w:t>
      </w:r>
    </w:p>
    <w:p w14:paraId="2295ED15" w14:textId="77777777" w:rsidR="00081D1E" w:rsidRPr="00081D1E" w:rsidRDefault="00155675" w:rsidP="00081D1E">
      <w:pPr>
        <w:pStyle w:val="Akapitzlist"/>
        <w:numPr>
          <w:ilvl w:val="3"/>
          <w:numId w:val="12"/>
        </w:numPr>
        <w:ind w:left="284" w:hanging="284"/>
        <w:jc w:val="both"/>
        <w:rPr>
          <w:rFonts w:eastAsia="Times New Roman" w:cs="Times New Roman"/>
          <w:color w:val="000000"/>
          <w:sz w:val="22"/>
          <w:u w:val="single"/>
          <w:lang w:val="x-none" w:eastAsia="x-none"/>
        </w:rPr>
      </w:pPr>
      <w:r w:rsidRPr="00081D1E">
        <w:rPr>
          <w:rFonts w:eastAsia="Times New Roman" w:cs="Times New Roman"/>
          <w:color w:val="000000"/>
          <w:sz w:val="22"/>
          <w:lang w:val="x-none" w:eastAsia="x-none"/>
        </w:rPr>
        <w:t xml:space="preserve">Oświadczamy, iż uważamy się za związanych niniejszą ofertą przed okres 30 dni licząc od daty wyznaczonej na składanie ofert. </w:t>
      </w:r>
    </w:p>
    <w:p w14:paraId="6CB4FE9E" w14:textId="77777777" w:rsidR="00081D1E" w:rsidRPr="00081D1E" w:rsidRDefault="00155675" w:rsidP="00081D1E">
      <w:pPr>
        <w:pStyle w:val="Akapitzlist"/>
        <w:numPr>
          <w:ilvl w:val="3"/>
          <w:numId w:val="12"/>
        </w:numPr>
        <w:ind w:left="284" w:hanging="284"/>
        <w:jc w:val="both"/>
        <w:rPr>
          <w:rFonts w:eastAsia="Times New Roman" w:cs="Times New Roman"/>
          <w:color w:val="000000"/>
          <w:sz w:val="22"/>
          <w:u w:val="single"/>
          <w:lang w:val="x-none" w:eastAsia="x-none"/>
        </w:rPr>
      </w:pPr>
      <w:r w:rsidRPr="00081D1E">
        <w:rPr>
          <w:rFonts w:eastAsia="Times New Roman" w:cs="Times New Roman"/>
          <w:color w:val="000000"/>
          <w:sz w:val="22"/>
          <w:lang w:val="x-none" w:eastAsia="x-none"/>
        </w:rPr>
        <w:t>Oświadczamy, że zapoznaliśmy się z opisem przedmiotu zamówienia, warunkami realizacji i nie wnosimy do nich zastrzeżeń.</w:t>
      </w:r>
    </w:p>
    <w:p w14:paraId="7698D1E1" w14:textId="77777777" w:rsidR="00081D1E" w:rsidRPr="00081D1E" w:rsidRDefault="00155675" w:rsidP="00081D1E">
      <w:pPr>
        <w:pStyle w:val="Akapitzlist"/>
        <w:numPr>
          <w:ilvl w:val="3"/>
          <w:numId w:val="12"/>
        </w:numPr>
        <w:ind w:left="284" w:hanging="284"/>
        <w:jc w:val="both"/>
        <w:rPr>
          <w:rFonts w:eastAsia="Times New Roman" w:cs="Times New Roman"/>
          <w:color w:val="000000"/>
          <w:sz w:val="22"/>
          <w:u w:val="single"/>
          <w:lang w:val="x-none" w:eastAsia="x-none"/>
        </w:rPr>
      </w:pPr>
      <w:r w:rsidRPr="00081D1E">
        <w:rPr>
          <w:rFonts w:eastAsia="Times New Roman" w:cs="Times New Roman"/>
          <w:color w:val="000000"/>
          <w:sz w:val="22"/>
          <w:lang w:val="x-none" w:eastAsia="x-none"/>
        </w:rPr>
        <w:t>Oświadczamy, że posiadamy wiedzę, sprzęt i środki niezbędne do wyko</w:t>
      </w:r>
      <w:r w:rsidR="00081D1E">
        <w:rPr>
          <w:rFonts w:eastAsia="Times New Roman" w:cs="Times New Roman"/>
          <w:color w:val="000000"/>
          <w:sz w:val="22"/>
          <w:lang w:val="x-none" w:eastAsia="x-none"/>
        </w:rPr>
        <w:t>nania przedmiotowego zamówienia</w:t>
      </w:r>
      <w:r w:rsidR="00081D1E">
        <w:rPr>
          <w:rFonts w:eastAsia="Times New Roman" w:cs="Times New Roman"/>
          <w:color w:val="000000"/>
          <w:sz w:val="22"/>
          <w:lang w:eastAsia="x-none"/>
        </w:rPr>
        <w:t>.</w:t>
      </w:r>
    </w:p>
    <w:p w14:paraId="5FB8A6E3" w14:textId="77777777" w:rsidR="00155675" w:rsidRPr="00081D1E" w:rsidRDefault="00155675" w:rsidP="00081D1E">
      <w:pPr>
        <w:pStyle w:val="Akapitzlist"/>
        <w:numPr>
          <w:ilvl w:val="3"/>
          <w:numId w:val="12"/>
        </w:numPr>
        <w:ind w:left="284" w:hanging="284"/>
        <w:jc w:val="both"/>
        <w:rPr>
          <w:rFonts w:eastAsia="Times New Roman" w:cs="Times New Roman"/>
          <w:color w:val="000000"/>
          <w:sz w:val="22"/>
          <w:u w:val="single"/>
          <w:lang w:val="x-none" w:eastAsia="x-none"/>
        </w:rPr>
      </w:pPr>
      <w:r w:rsidRPr="00081D1E">
        <w:rPr>
          <w:rFonts w:eastAsia="Times New Roman" w:cs="Times New Roman"/>
          <w:color w:val="000000"/>
          <w:sz w:val="22"/>
          <w:lang w:val="x-none" w:eastAsia="x-none"/>
        </w:rPr>
        <w:t>Załączniki do oferty:</w:t>
      </w:r>
    </w:p>
    <w:p w14:paraId="49E73FEF" w14:textId="77777777" w:rsidR="00081D1E" w:rsidRDefault="00081D1E" w:rsidP="000A180C">
      <w:pPr>
        <w:pStyle w:val="Akapitzlist"/>
        <w:ind w:left="284"/>
        <w:jc w:val="both"/>
        <w:rPr>
          <w:rFonts w:eastAsia="Times New Roman" w:cs="Times New Roman"/>
          <w:color w:val="000000"/>
          <w:sz w:val="22"/>
          <w:lang w:eastAsia="x-none"/>
        </w:rPr>
      </w:pPr>
      <w:r w:rsidRPr="00081D1E">
        <w:rPr>
          <w:rFonts w:eastAsia="Times New Roman" w:cs="Times New Roman"/>
          <w:color w:val="000000"/>
          <w:sz w:val="22"/>
          <w:lang w:eastAsia="x-none"/>
        </w:rPr>
        <w:t>.........................................................................</w:t>
      </w:r>
      <w:r>
        <w:rPr>
          <w:rFonts w:eastAsia="Times New Roman" w:cs="Times New Roman"/>
          <w:color w:val="000000"/>
          <w:sz w:val="22"/>
          <w:lang w:eastAsia="x-none"/>
        </w:rPr>
        <w:t>.......................................................................</w:t>
      </w:r>
      <w:r w:rsidRPr="00081D1E">
        <w:rPr>
          <w:rFonts w:eastAsia="Times New Roman" w:cs="Times New Roman"/>
          <w:color w:val="000000"/>
          <w:sz w:val="22"/>
          <w:lang w:eastAsia="x-none"/>
        </w:rPr>
        <w:t>............</w:t>
      </w:r>
      <w:r>
        <w:rPr>
          <w:rFonts w:eastAsia="Times New Roman" w:cs="Times New Roman"/>
          <w:color w:val="000000"/>
          <w:sz w:val="22"/>
          <w:lang w:eastAsia="x-none"/>
        </w:rPr>
        <w:t>...............................................................................................................................................................</w:t>
      </w:r>
      <w:r w:rsidRPr="00081D1E">
        <w:rPr>
          <w:rFonts w:eastAsia="Times New Roman" w:cs="Times New Roman"/>
          <w:color w:val="000000"/>
          <w:sz w:val="22"/>
          <w:lang w:eastAsia="x-none"/>
        </w:rPr>
        <w:t>...</w:t>
      </w:r>
    </w:p>
    <w:p w14:paraId="478C9C20" w14:textId="77777777" w:rsidR="000A180C" w:rsidRPr="000A180C" w:rsidRDefault="000A180C" w:rsidP="000A180C">
      <w:pPr>
        <w:pStyle w:val="Akapitzlist"/>
        <w:ind w:left="284"/>
        <w:jc w:val="both"/>
        <w:rPr>
          <w:rFonts w:eastAsia="Times New Roman" w:cs="Times New Roman"/>
          <w:color w:val="000000"/>
          <w:sz w:val="22"/>
          <w:lang w:eastAsia="x-none"/>
        </w:rPr>
      </w:pPr>
    </w:p>
    <w:p w14:paraId="784E4B77" w14:textId="77777777" w:rsidR="00820A03" w:rsidRPr="00155675" w:rsidRDefault="00820A03" w:rsidP="00155675">
      <w:pPr>
        <w:ind w:left="426"/>
        <w:jc w:val="both"/>
        <w:rPr>
          <w:rFonts w:eastAsia="Times New Roman" w:cs="Times New Roman"/>
          <w:color w:val="000000"/>
          <w:szCs w:val="24"/>
          <w:lang w:val="x-none" w:eastAsia="x-none"/>
        </w:rPr>
      </w:pPr>
    </w:p>
    <w:p w14:paraId="6EB21E3F" w14:textId="77777777" w:rsidR="00820A03" w:rsidRPr="00820A03" w:rsidRDefault="00820A03" w:rsidP="00820A03">
      <w:pPr>
        <w:ind w:left="5398" w:hanging="5041"/>
        <w:rPr>
          <w:rFonts w:eastAsia="Times New Roman" w:cs="Times New Roman"/>
          <w:color w:val="000000"/>
          <w:sz w:val="18"/>
          <w:szCs w:val="18"/>
          <w:lang w:eastAsia="pl-PL"/>
        </w:rPr>
      </w:pPr>
      <w:r w:rsidRPr="00820A03">
        <w:rPr>
          <w:rFonts w:eastAsia="Times New Roman" w:cs="Times New Roman"/>
          <w:color w:val="000000"/>
          <w:sz w:val="18"/>
          <w:szCs w:val="18"/>
          <w:lang w:eastAsia="pl-PL"/>
        </w:rPr>
        <w:t xml:space="preserve">......................................................   </w:t>
      </w:r>
      <w:r>
        <w:rPr>
          <w:rFonts w:eastAsia="Times New Roman" w:cs="Times New Roman"/>
          <w:color w:val="000000"/>
          <w:sz w:val="18"/>
          <w:szCs w:val="18"/>
          <w:lang w:eastAsia="pl-PL"/>
        </w:rPr>
        <w:t xml:space="preserve">   </w:t>
      </w:r>
      <w:r w:rsidRPr="00820A03">
        <w:rPr>
          <w:rFonts w:eastAsia="Times New Roman" w:cs="Times New Roman"/>
          <w:color w:val="000000"/>
          <w:sz w:val="18"/>
          <w:szCs w:val="18"/>
          <w:lang w:eastAsia="pl-PL"/>
        </w:rPr>
        <w:t xml:space="preserve">          </w:t>
      </w:r>
      <w:r>
        <w:rPr>
          <w:rFonts w:eastAsia="Times New Roman" w:cs="Times New Roman"/>
          <w:color w:val="000000"/>
          <w:sz w:val="18"/>
          <w:szCs w:val="18"/>
          <w:lang w:eastAsia="pl-PL"/>
        </w:rPr>
        <w:t xml:space="preserve">                                       </w:t>
      </w:r>
      <w:r w:rsidRPr="00820A03">
        <w:rPr>
          <w:rFonts w:eastAsia="Times New Roman" w:cs="Times New Roman"/>
          <w:color w:val="000000"/>
          <w:sz w:val="18"/>
          <w:szCs w:val="18"/>
          <w:lang w:eastAsia="pl-PL"/>
        </w:rPr>
        <w:t xml:space="preserve"> ..................................................................................</w:t>
      </w:r>
    </w:p>
    <w:p w14:paraId="423F4734" w14:textId="77777777" w:rsidR="00820A03" w:rsidRPr="00820A03" w:rsidRDefault="00820A03" w:rsidP="00820A03">
      <w:pPr>
        <w:ind w:left="5398" w:hanging="5041"/>
        <w:rPr>
          <w:rFonts w:eastAsia="Times New Roman" w:cs="Times New Roman"/>
          <w:color w:val="000000"/>
          <w:sz w:val="18"/>
          <w:szCs w:val="18"/>
          <w:lang w:eastAsia="pl-PL"/>
        </w:rPr>
      </w:pPr>
      <w:r>
        <w:rPr>
          <w:rFonts w:eastAsia="Times New Roman" w:cs="Times New Roman"/>
          <w:color w:val="000000"/>
          <w:sz w:val="18"/>
          <w:szCs w:val="18"/>
          <w:lang w:eastAsia="pl-PL"/>
        </w:rPr>
        <w:t xml:space="preserve">    miejscowość (data i </w:t>
      </w:r>
      <w:proofErr w:type="gramStart"/>
      <w:r>
        <w:rPr>
          <w:rFonts w:eastAsia="Times New Roman" w:cs="Times New Roman"/>
          <w:color w:val="000000"/>
          <w:sz w:val="18"/>
          <w:szCs w:val="18"/>
          <w:lang w:eastAsia="pl-PL"/>
        </w:rPr>
        <w:t xml:space="preserve">podpis)                                                 </w:t>
      </w:r>
      <w:proofErr w:type="gramEnd"/>
      <w:r>
        <w:rPr>
          <w:rFonts w:eastAsia="Times New Roman" w:cs="Times New Roman"/>
          <w:color w:val="000000"/>
          <w:sz w:val="18"/>
          <w:szCs w:val="18"/>
          <w:lang w:eastAsia="pl-PL"/>
        </w:rPr>
        <w:t xml:space="preserve">                        </w:t>
      </w:r>
      <w:r w:rsidRPr="00820A03">
        <w:rPr>
          <w:rFonts w:eastAsia="Times New Roman" w:cs="Times New Roman"/>
          <w:color w:val="000000"/>
          <w:sz w:val="18"/>
          <w:szCs w:val="18"/>
          <w:lang w:eastAsia="pl-PL"/>
        </w:rPr>
        <w:t>(Podpis i pieczęć osoby upoważnionej</w:t>
      </w:r>
    </w:p>
    <w:p w14:paraId="109B7A86" w14:textId="77777777" w:rsidR="00820A03" w:rsidRPr="00820A03" w:rsidRDefault="00820A03" w:rsidP="00820A03">
      <w:pPr>
        <w:ind w:left="5398" w:hanging="5041"/>
        <w:rPr>
          <w:rFonts w:eastAsia="Times New Roman" w:cs="Times New Roman"/>
          <w:color w:val="000000"/>
          <w:sz w:val="18"/>
          <w:szCs w:val="18"/>
          <w:lang w:eastAsia="pl-PL"/>
        </w:rPr>
      </w:pPr>
      <w:r>
        <w:rPr>
          <w:rFonts w:eastAsia="Times New Roman" w:cs="Times New Roman"/>
          <w:color w:val="000000"/>
          <w:sz w:val="18"/>
          <w:szCs w:val="18"/>
          <w:lang w:eastAsia="pl-PL"/>
        </w:rPr>
        <w:t xml:space="preserve">                                                                                                                                      </w:t>
      </w:r>
      <w:r w:rsidRPr="00820A03">
        <w:rPr>
          <w:rFonts w:eastAsia="Times New Roman" w:cs="Times New Roman"/>
          <w:color w:val="000000"/>
          <w:sz w:val="18"/>
          <w:szCs w:val="18"/>
          <w:lang w:eastAsia="pl-PL"/>
        </w:rPr>
        <w:t>do podpisywania oferty)</w:t>
      </w:r>
    </w:p>
    <w:p w14:paraId="37B817FC" w14:textId="77777777" w:rsidR="00DB74C7" w:rsidRDefault="00DB74C7" w:rsidP="00A536BF">
      <w:pPr>
        <w:widowControl w:val="0"/>
        <w:suppressAutoHyphens/>
        <w:autoSpaceDN w:val="0"/>
        <w:textAlignment w:val="baseline"/>
        <w:rPr>
          <w:rFonts w:eastAsia="SimSun" w:cs="Times New Roman"/>
          <w:kern w:val="3"/>
          <w:sz w:val="22"/>
          <w:lang w:eastAsia="zh-CN" w:bidi="hi-IN"/>
        </w:rPr>
      </w:pPr>
    </w:p>
    <w:p w14:paraId="2C7CE5F4" w14:textId="77777777" w:rsidR="00DB74C7" w:rsidRDefault="00DB74C7" w:rsidP="00A536BF">
      <w:pPr>
        <w:widowControl w:val="0"/>
        <w:suppressAutoHyphens/>
        <w:autoSpaceDN w:val="0"/>
        <w:textAlignment w:val="baseline"/>
        <w:rPr>
          <w:rFonts w:eastAsia="SimSun" w:cs="Times New Roman"/>
          <w:kern w:val="3"/>
          <w:sz w:val="22"/>
          <w:lang w:eastAsia="zh-CN" w:bidi="hi-IN"/>
        </w:rPr>
      </w:pPr>
    </w:p>
    <w:p w14:paraId="4E8E9F73" w14:textId="77777777" w:rsidR="002B557B" w:rsidRPr="00A536BF" w:rsidRDefault="000A180C" w:rsidP="002B557B">
      <w:pPr>
        <w:widowControl w:val="0"/>
        <w:suppressAutoHyphens/>
        <w:autoSpaceDN w:val="0"/>
        <w:jc w:val="right"/>
        <w:textAlignment w:val="baseline"/>
        <w:rPr>
          <w:rFonts w:eastAsia="SimSun" w:cs="Times New Roman"/>
          <w:kern w:val="3"/>
          <w:sz w:val="16"/>
          <w:szCs w:val="16"/>
          <w:lang w:eastAsia="zh-CN" w:bidi="hi-IN"/>
        </w:rPr>
      </w:pPr>
      <w:r>
        <w:rPr>
          <w:rFonts w:eastAsia="SimSun" w:cs="Times New Roman"/>
          <w:kern w:val="3"/>
          <w:sz w:val="16"/>
          <w:szCs w:val="16"/>
          <w:lang w:eastAsia="zh-CN" w:bidi="hi-IN"/>
        </w:rPr>
        <w:t>załącznik nr 3</w:t>
      </w:r>
      <w:r w:rsidR="002B557B" w:rsidRPr="00A536BF">
        <w:rPr>
          <w:rFonts w:eastAsia="SimSun" w:cs="Times New Roman"/>
          <w:kern w:val="3"/>
          <w:sz w:val="16"/>
          <w:szCs w:val="16"/>
          <w:lang w:eastAsia="zh-CN" w:bidi="hi-IN"/>
        </w:rPr>
        <w:t xml:space="preserve"> do „Regulaminu udzielania zamówień publicznych</w:t>
      </w:r>
    </w:p>
    <w:p w14:paraId="5087E880" w14:textId="77777777" w:rsidR="002B557B" w:rsidRPr="00A536BF" w:rsidRDefault="002B557B" w:rsidP="002B557B">
      <w:pPr>
        <w:widowControl w:val="0"/>
        <w:suppressAutoHyphens/>
        <w:autoSpaceDN w:val="0"/>
        <w:jc w:val="right"/>
        <w:textAlignment w:val="baseline"/>
        <w:rPr>
          <w:rFonts w:eastAsia="SimSun" w:cs="Times New Roman"/>
          <w:kern w:val="3"/>
          <w:sz w:val="16"/>
          <w:szCs w:val="16"/>
          <w:lang w:eastAsia="zh-CN" w:bidi="hi-IN"/>
        </w:rPr>
      </w:pPr>
      <w:r w:rsidRPr="00A536BF">
        <w:rPr>
          <w:rFonts w:eastAsia="SimSun" w:cs="Times New Roman"/>
          <w:kern w:val="3"/>
          <w:sz w:val="16"/>
          <w:szCs w:val="16"/>
          <w:lang w:eastAsia="zh-CN" w:bidi="hi-IN"/>
        </w:rPr>
        <w:t>o wartości nieprzekraczającej kwoty 130 000 zł”</w:t>
      </w:r>
    </w:p>
    <w:p w14:paraId="08EF5BA8" w14:textId="77777777" w:rsidR="00D37CA9" w:rsidRDefault="00D37CA9" w:rsidP="00D37CA9">
      <w:pPr>
        <w:widowControl w:val="0"/>
        <w:shd w:val="clear" w:color="auto" w:fill="FFFFFF"/>
        <w:autoSpaceDE w:val="0"/>
        <w:autoSpaceDN w:val="0"/>
        <w:adjustRightInd w:val="0"/>
        <w:rPr>
          <w:rFonts w:eastAsia="Times New Roman" w:cs="Times New Roman"/>
          <w:spacing w:val="-1"/>
          <w:sz w:val="22"/>
          <w:lang w:eastAsia="pl-PL"/>
        </w:rPr>
      </w:pPr>
      <w:r>
        <w:rPr>
          <w:rFonts w:eastAsia="Times New Roman" w:cs="Times New Roman"/>
          <w:spacing w:val="-1"/>
          <w:sz w:val="22"/>
          <w:lang w:eastAsia="pl-PL"/>
        </w:rPr>
        <w:t>………………………………...</w:t>
      </w:r>
    </w:p>
    <w:p w14:paraId="619BF7BF" w14:textId="77777777" w:rsidR="002B557B" w:rsidRDefault="002B557B" w:rsidP="00D37CA9">
      <w:pPr>
        <w:widowControl w:val="0"/>
        <w:shd w:val="clear" w:color="auto" w:fill="FFFFFF"/>
        <w:autoSpaceDE w:val="0"/>
        <w:autoSpaceDN w:val="0"/>
        <w:adjustRightInd w:val="0"/>
        <w:rPr>
          <w:rFonts w:eastAsia="Times New Roman" w:cs="Times New Roman"/>
          <w:spacing w:val="-1"/>
          <w:sz w:val="22"/>
          <w:lang w:eastAsia="pl-PL"/>
        </w:rPr>
      </w:pPr>
      <w:r w:rsidRPr="00D37CA9">
        <w:rPr>
          <w:rFonts w:eastAsia="Times New Roman" w:cs="Times New Roman"/>
          <w:spacing w:val="-1"/>
          <w:sz w:val="22"/>
          <w:lang w:eastAsia="pl-PL"/>
        </w:rPr>
        <w:t>pieczęć komórki organizacyjnej</w:t>
      </w:r>
    </w:p>
    <w:p w14:paraId="377C51AC" w14:textId="77777777" w:rsidR="00D37CA9" w:rsidRPr="00D37CA9" w:rsidRDefault="00D37CA9" w:rsidP="00D37CA9">
      <w:pPr>
        <w:widowControl w:val="0"/>
        <w:shd w:val="clear" w:color="auto" w:fill="FFFFFF"/>
        <w:autoSpaceDE w:val="0"/>
        <w:autoSpaceDN w:val="0"/>
        <w:adjustRightInd w:val="0"/>
        <w:spacing w:before="120" w:line="340" w:lineRule="exact"/>
        <w:rPr>
          <w:rFonts w:eastAsia="Times New Roman" w:cs="Times New Roman"/>
          <w:spacing w:val="-1"/>
          <w:sz w:val="22"/>
          <w:lang w:eastAsia="pl-PL"/>
        </w:rPr>
      </w:pPr>
      <w:r>
        <w:rPr>
          <w:rFonts w:eastAsia="Times New Roman" w:cs="Times New Roman"/>
          <w:spacing w:val="-1"/>
          <w:sz w:val="22"/>
          <w:lang w:eastAsia="pl-PL"/>
        </w:rPr>
        <w:t>Znak sprawy: …………………………………</w:t>
      </w:r>
    </w:p>
    <w:p w14:paraId="375613EB" w14:textId="77777777" w:rsidR="002B557B" w:rsidRPr="00D37CA9" w:rsidRDefault="002B557B" w:rsidP="002B557B">
      <w:pPr>
        <w:widowControl w:val="0"/>
        <w:shd w:val="clear" w:color="auto" w:fill="FFFFFF"/>
        <w:autoSpaceDE w:val="0"/>
        <w:autoSpaceDN w:val="0"/>
        <w:adjustRightInd w:val="0"/>
        <w:spacing w:before="120" w:line="340" w:lineRule="exact"/>
        <w:ind w:left="466"/>
        <w:rPr>
          <w:rFonts w:eastAsia="Times New Roman" w:cs="Times New Roman"/>
          <w:sz w:val="22"/>
          <w:lang w:eastAsia="pl-PL"/>
        </w:rPr>
      </w:pPr>
    </w:p>
    <w:p w14:paraId="7C46EF71" w14:textId="77777777" w:rsidR="002B557B" w:rsidRPr="00D37CA9" w:rsidRDefault="002B557B" w:rsidP="00D37CA9">
      <w:pPr>
        <w:widowControl w:val="0"/>
        <w:shd w:val="clear" w:color="auto" w:fill="FFFFFF"/>
        <w:autoSpaceDE w:val="0"/>
        <w:autoSpaceDN w:val="0"/>
        <w:adjustRightInd w:val="0"/>
        <w:spacing w:before="120" w:line="340" w:lineRule="exact"/>
        <w:ind w:right="-37"/>
        <w:jc w:val="center"/>
        <w:rPr>
          <w:rFonts w:eastAsia="Times New Roman" w:cs="Times New Roman"/>
          <w:spacing w:val="-8"/>
          <w:sz w:val="22"/>
          <w:lang w:eastAsia="pl-PL"/>
        </w:rPr>
      </w:pPr>
      <w:r w:rsidRPr="00D37CA9">
        <w:rPr>
          <w:rFonts w:eastAsia="Times New Roman" w:cs="Times New Roman"/>
          <w:b/>
          <w:bCs/>
          <w:sz w:val="22"/>
          <w:lang w:eastAsia="pl-PL"/>
        </w:rPr>
        <w:t xml:space="preserve">Protokół z przeprowadzonego postępowania o </w:t>
      </w:r>
      <w:r w:rsidR="00D37CA9" w:rsidRPr="00D37CA9">
        <w:rPr>
          <w:rFonts w:eastAsia="Times New Roman" w:cs="Times New Roman"/>
          <w:b/>
          <w:bCs/>
          <w:sz w:val="22"/>
          <w:lang w:eastAsia="pl-PL"/>
        </w:rPr>
        <w:t>wartości nieprzekraczającej kwoty 130 000 zł</w:t>
      </w:r>
    </w:p>
    <w:p w14:paraId="485CB06C" w14:textId="77777777" w:rsidR="002B557B" w:rsidRPr="00D37CA9" w:rsidRDefault="002B557B" w:rsidP="002B557B">
      <w:pPr>
        <w:widowControl w:val="0"/>
        <w:shd w:val="clear" w:color="auto" w:fill="FFFFFF"/>
        <w:autoSpaceDE w:val="0"/>
        <w:autoSpaceDN w:val="0"/>
        <w:adjustRightInd w:val="0"/>
        <w:spacing w:before="120"/>
        <w:ind w:left="130"/>
        <w:jc w:val="center"/>
        <w:rPr>
          <w:rFonts w:eastAsia="Times New Roman" w:cs="Times New Roman"/>
          <w:sz w:val="22"/>
          <w:lang w:eastAsia="pl-PL"/>
        </w:rPr>
      </w:pPr>
    </w:p>
    <w:p w14:paraId="26E8E824" w14:textId="77777777" w:rsidR="00D37CA9" w:rsidRDefault="002B557B" w:rsidP="00D37CA9">
      <w:pPr>
        <w:pStyle w:val="Akapitzlist"/>
        <w:widowControl w:val="0"/>
        <w:numPr>
          <w:ilvl w:val="0"/>
          <w:numId w:val="33"/>
        </w:numPr>
        <w:shd w:val="clear" w:color="auto" w:fill="FFFFFF"/>
        <w:tabs>
          <w:tab w:val="left" w:leader="underscore" w:pos="9461"/>
        </w:tabs>
        <w:autoSpaceDE w:val="0"/>
        <w:autoSpaceDN w:val="0"/>
        <w:adjustRightInd w:val="0"/>
        <w:spacing w:before="120" w:line="340" w:lineRule="exact"/>
        <w:ind w:left="284" w:hanging="284"/>
        <w:rPr>
          <w:rFonts w:eastAsia="Times New Roman" w:cs="Times New Roman"/>
          <w:spacing w:val="-3"/>
          <w:sz w:val="22"/>
          <w:lang w:eastAsia="pl-PL"/>
        </w:rPr>
      </w:pPr>
      <w:r w:rsidRPr="00D37CA9">
        <w:rPr>
          <w:rFonts w:eastAsia="Times New Roman" w:cs="Times New Roman"/>
          <w:b/>
          <w:bCs/>
          <w:spacing w:val="-3"/>
          <w:sz w:val="22"/>
          <w:lang w:eastAsia="pl-PL"/>
        </w:rPr>
        <w:t xml:space="preserve">Przedmiot zamówienia: </w:t>
      </w:r>
      <w:r w:rsidRPr="00D37CA9">
        <w:rPr>
          <w:rFonts w:eastAsia="Times New Roman" w:cs="Times New Roman"/>
          <w:spacing w:val="-3"/>
          <w:sz w:val="22"/>
          <w:lang w:eastAsia="pl-PL"/>
        </w:rPr>
        <w:t>……………………..…………………</w:t>
      </w:r>
      <w:r w:rsidR="00D37CA9" w:rsidRPr="00D37CA9">
        <w:rPr>
          <w:rFonts w:eastAsia="Times New Roman" w:cs="Times New Roman"/>
          <w:spacing w:val="-3"/>
          <w:sz w:val="22"/>
          <w:lang w:eastAsia="pl-PL"/>
        </w:rPr>
        <w:t>…………………………………………….……………</w:t>
      </w:r>
      <w:r w:rsidR="00D37CA9">
        <w:rPr>
          <w:rFonts w:eastAsia="Times New Roman" w:cs="Times New Roman"/>
          <w:spacing w:val="-3"/>
          <w:sz w:val="22"/>
          <w:lang w:eastAsia="pl-PL"/>
        </w:rPr>
        <w:t>….</w:t>
      </w:r>
    </w:p>
    <w:p w14:paraId="501E7CCD" w14:textId="77777777" w:rsidR="00136A15" w:rsidRPr="00D37CA9" w:rsidRDefault="00136A15" w:rsidP="00136A15">
      <w:pPr>
        <w:pStyle w:val="Akapitzlist"/>
        <w:widowControl w:val="0"/>
        <w:shd w:val="clear" w:color="auto" w:fill="FFFFFF"/>
        <w:tabs>
          <w:tab w:val="left" w:leader="underscore" w:pos="9461"/>
        </w:tabs>
        <w:autoSpaceDE w:val="0"/>
        <w:autoSpaceDN w:val="0"/>
        <w:adjustRightInd w:val="0"/>
        <w:spacing w:before="120" w:line="340" w:lineRule="exact"/>
        <w:ind w:left="284"/>
        <w:rPr>
          <w:rFonts w:eastAsia="Times New Roman" w:cs="Times New Roman"/>
          <w:spacing w:val="-3"/>
          <w:sz w:val="22"/>
          <w:lang w:eastAsia="pl-PL"/>
        </w:rPr>
      </w:pPr>
    </w:p>
    <w:p w14:paraId="3CA6A881" w14:textId="77777777" w:rsidR="00D37CA9" w:rsidRPr="00D37CA9" w:rsidRDefault="002B557B" w:rsidP="00D37CA9">
      <w:pPr>
        <w:pStyle w:val="Akapitzlist"/>
        <w:widowControl w:val="0"/>
        <w:numPr>
          <w:ilvl w:val="0"/>
          <w:numId w:val="33"/>
        </w:numPr>
        <w:shd w:val="clear" w:color="auto" w:fill="FFFFFF"/>
        <w:tabs>
          <w:tab w:val="left" w:leader="underscore" w:pos="9461"/>
        </w:tabs>
        <w:autoSpaceDE w:val="0"/>
        <w:autoSpaceDN w:val="0"/>
        <w:adjustRightInd w:val="0"/>
        <w:spacing w:before="120" w:line="340" w:lineRule="exact"/>
        <w:ind w:left="284" w:hanging="284"/>
        <w:rPr>
          <w:rFonts w:eastAsia="Times New Roman" w:cs="Times New Roman"/>
          <w:spacing w:val="-3"/>
          <w:sz w:val="22"/>
          <w:lang w:eastAsia="pl-PL"/>
        </w:rPr>
      </w:pPr>
      <w:r w:rsidRPr="00D37CA9">
        <w:rPr>
          <w:rFonts w:eastAsia="Times New Roman" w:cs="Times New Roman"/>
          <w:b/>
          <w:bCs/>
          <w:spacing w:val="-1"/>
          <w:sz w:val="22"/>
          <w:lang w:eastAsia="pl-PL"/>
        </w:rPr>
        <w:t>Wartość szacunkowa zamówienia:</w:t>
      </w:r>
    </w:p>
    <w:p w14:paraId="609B2325" w14:textId="77777777" w:rsidR="00D37CA9" w:rsidRPr="00D37CA9" w:rsidRDefault="00D37CA9" w:rsidP="00D37CA9">
      <w:pPr>
        <w:pStyle w:val="Akapitzlist"/>
        <w:widowControl w:val="0"/>
        <w:shd w:val="clear" w:color="auto" w:fill="FFFFFF"/>
        <w:tabs>
          <w:tab w:val="left" w:leader="underscore" w:pos="9461"/>
        </w:tabs>
        <w:autoSpaceDE w:val="0"/>
        <w:autoSpaceDN w:val="0"/>
        <w:adjustRightInd w:val="0"/>
        <w:spacing w:before="120" w:line="340" w:lineRule="exact"/>
        <w:ind w:left="284"/>
        <w:rPr>
          <w:rFonts w:eastAsia="Times New Roman" w:cs="Times New Roman"/>
          <w:bCs/>
          <w:spacing w:val="-1"/>
          <w:sz w:val="22"/>
          <w:lang w:eastAsia="pl-PL"/>
        </w:rPr>
      </w:pPr>
      <w:r w:rsidRPr="00D37CA9">
        <w:rPr>
          <w:rFonts w:eastAsia="Times New Roman" w:cs="Times New Roman"/>
          <w:bCs/>
          <w:spacing w:val="-1"/>
          <w:sz w:val="22"/>
          <w:lang w:eastAsia="pl-PL"/>
        </w:rPr>
        <w:t>Netto: …………………………….</w:t>
      </w:r>
    </w:p>
    <w:p w14:paraId="3AA02AD1" w14:textId="77777777" w:rsidR="002B557B" w:rsidRDefault="00D37CA9" w:rsidP="00D37CA9">
      <w:pPr>
        <w:pStyle w:val="Akapitzlist"/>
        <w:widowControl w:val="0"/>
        <w:shd w:val="clear" w:color="auto" w:fill="FFFFFF"/>
        <w:tabs>
          <w:tab w:val="left" w:leader="underscore" w:pos="9461"/>
        </w:tabs>
        <w:autoSpaceDE w:val="0"/>
        <w:autoSpaceDN w:val="0"/>
        <w:adjustRightInd w:val="0"/>
        <w:spacing w:before="120" w:line="340" w:lineRule="exact"/>
        <w:ind w:left="284"/>
        <w:rPr>
          <w:rFonts w:eastAsia="Times New Roman" w:cs="Times New Roman"/>
          <w:bCs/>
          <w:spacing w:val="-1"/>
          <w:sz w:val="22"/>
          <w:lang w:eastAsia="pl-PL"/>
        </w:rPr>
      </w:pPr>
      <w:r w:rsidRPr="00D37CA9">
        <w:rPr>
          <w:rFonts w:eastAsia="Times New Roman" w:cs="Times New Roman"/>
          <w:bCs/>
          <w:spacing w:val="-1"/>
          <w:sz w:val="22"/>
          <w:lang w:eastAsia="pl-PL"/>
        </w:rPr>
        <w:t>Brutto: ……………………………</w:t>
      </w:r>
      <w:r w:rsidR="002B557B" w:rsidRPr="00D37CA9">
        <w:rPr>
          <w:rFonts w:eastAsia="Times New Roman" w:cs="Times New Roman"/>
          <w:bCs/>
          <w:spacing w:val="-1"/>
          <w:sz w:val="22"/>
          <w:lang w:eastAsia="pl-PL"/>
        </w:rPr>
        <w:t xml:space="preserve"> </w:t>
      </w:r>
    </w:p>
    <w:p w14:paraId="2D976EBE" w14:textId="77777777" w:rsidR="00136A15" w:rsidRPr="00D37CA9" w:rsidRDefault="00136A15" w:rsidP="00D37CA9">
      <w:pPr>
        <w:pStyle w:val="Akapitzlist"/>
        <w:widowControl w:val="0"/>
        <w:shd w:val="clear" w:color="auto" w:fill="FFFFFF"/>
        <w:tabs>
          <w:tab w:val="left" w:leader="underscore" w:pos="9461"/>
        </w:tabs>
        <w:autoSpaceDE w:val="0"/>
        <w:autoSpaceDN w:val="0"/>
        <w:adjustRightInd w:val="0"/>
        <w:spacing w:before="120" w:line="340" w:lineRule="exact"/>
        <w:ind w:left="284"/>
        <w:rPr>
          <w:rFonts w:eastAsia="Times New Roman" w:cs="Times New Roman"/>
          <w:spacing w:val="-3"/>
          <w:sz w:val="22"/>
          <w:lang w:eastAsia="pl-PL"/>
        </w:rPr>
      </w:pPr>
    </w:p>
    <w:p w14:paraId="25802832" w14:textId="77777777" w:rsidR="00136A15" w:rsidRPr="00136A15" w:rsidRDefault="002B557B" w:rsidP="00136A15">
      <w:pPr>
        <w:pStyle w:val="Akapitzlist"/>
        <w:widowControl w:val="0"/>
        <w:numPr>
          <w:ilvl w:val="0"/>
          <w:numId w:val="33"/>
        </w:numPr>
        <w:shd w:val="clear" w:color="auto" w:fill="FFFFFF"/>
        <w:tabs>
          <w:tab w:val="left" w:pos="284"/>
          <w:tab w:val="left" w:pos="4585"/>
          <w:tab w:val="left" w:leader="underscore" w:pos="8616"/>
        </w:tabs>
        <w:autoSpaceDE w:val="0"/>
        <w:autoSpaceDN w:val="0"/>
        <w:adjustRightInd w:val="0"/>
        <w:spacing w:before="120" w:line="340" w:lineRule="exact"/>
        <w:ind w:left="284" w:hanging="284"/>
        <w:rPr>
          <w:rFonts w:eastAsia="Times New Roman" w:cs="Times New Roman"/>
          <w:sz w:val="22"/>
          <w:lang w:eastAsia="pl-PL"/>
        </w:rPr>
      </w:pPr>
      <w:r w:rsidRPr="00136A15">
        <w:rPr>
          <w:rFonts w:eastAsia="Times New Roman" w:cs="Times New Roman"/>
          <w:b/>
          <w:bCs/>
          <w:spacing w:val="-1"/>
          <w:sz w:val="22"/>
          <w:lang w:eastAsia="pl-PL"/>
        </w:rPr>
        <w:t xml:space="preserve">Rodzaj przeprowadzonej </w:t>
      </w:r>
      <w:r w:rsidR="00136A15" w:rsidRPr="00136A15">
        <w:rPr>
          <w:rFonts w:eastAsia="Times New Roman" w:cs="Times New Roman"/>
          <w:b/>
          <w:bCs/>
          <w:spacing w:val="-1"/>
          <w:sz w:val="22"/>
          <w:lang w:eastAsia="pl-PL"/>
        </w:rPr>
        <w:t>procedury: zapytanie ofertowe</w:t>
      </w:r>
    </w:p>
    <w:p w14:paraId="4092D058" w14:textId="77777777" w:rsidR="00136A15" w:rsidRDefault="00136A15" w:rsidP="00136A15">
      <w:pPr>
        <w:pStyle w:val="Akapitzlist"/>
        <w:widowControl w:val="0"/>
        <w:shd w:val="clear" w:color="auto" w:fill="FFFFFF"/>
        <w:tabs>
          <w:tab w:val="left" w:pos="284"/>
          <w:tab w:val="left" w:leader="underscore" w:pos="8616"/>
        </w:tabs>
        <w:autoSpaceDE w:val="0"/>
        <w:autoSpaceDN w:val="0"/>
        <w:adjustRightInd w:val="0"/>
        <w:spacing w:before="120" w:line="340" w:lineRule="exact"/>
        <w:ind w:left="284"/>
        <w:rPr>
          <w:rFonts w:eastAsia="Times New Roman" w:cs="Times New Roman"/>
          <w:spacing w:val="-1"/>
          <w:sz w:val="22"/>
          <w:lang w:eastAsia="pl-PL"/>
        </w:rPr>
      </w:pPr>
    </w:p>
    <w:p w14:paraId="5B4F9310" w14:textId="77777777" w:rsidR="00136A15" w:rsidRDefault="002B557B" w:rsidP="00136A15">
      <w:pPr>
        <w:pStyle w:val="Akapitzlist"/>
        <w:widowControl w:val="0"/>
        <w:shd w:val="clear" w:color="auto" w:fill="FFFFFF"/>
        <w:tabs>
          <w:tab w:val="left" w:pos="284"/>
          <w:tab w:val="left" w:leader="underscore" w:pos="8616"/>
        </w:tabs>
        <w:autoSpaceDE w:val="0"/>
        <w:autoSpaceDN w:val="0"/>
        <w:adjustRightInd w:val="0"/>
        <w:spacing w:before="120" w:line="340" w:lineRule="exact"/>
        <w:ind w:left="284"/>
        <w:rPr>
          <w:rFonts w:eastAsia="Times New Roman" w:cs="Times New Roman"/>
          <w:spacing w:val="-1"/>
          <w:sz w:val="22"/>
          <w:lang w:eastAsia="pl-PL"/>
        </w:rPr>
      </w:pPr>
      <w:r w:rsidRPr="00136A15">
        <w:rPr>
          <w:rFonts w:eastAsia="Times New Roman" w:cs="Times New Roman"/>
          <w:spacing w:val="-1"/>
          <w:sz w:val="22"/>
          <w:lang w:eastAsia="pl-PL"/>
        </w:rPr>
        <w:t>Ogłoszenie opublikowa</w:t>
      </w:r>
      <w:r w:rsidR="00136A15">
        <w:rPr>
          <w:rFonts w:eastAsia="Times New Roman" w:cs="Times New Roman"/>
          <w:spacing w:val="-1"/>
          <w:sz w:val="22"/>
          <w:lang w:eastAsia="pl-PL"/>
        </w:rPr>
        <w:t>no (podać miejsce, adres strony internetowej)…………………………</w:t>
      </w:r>
      <w:r w:rsidRPr="00136A15">
        <w:rPr>
          <w:rFonts w:eastAsia="Times New Roman" w:cs="Times New Roman"/>
          <w:spacing w:val="-1"/>
          <w:sz w:val="22"/>
          <w:lang w:eastAsia="pl-PL"/>
        </w:rPr>
        <w:t>….*</w:t>
      </w:r>
    </w:p>
    <w:p w14:paraId="16C9B783" w14:textId="77777777" w:rsidR="00136A15" w:rsidRDefault="00136A15" w:rsidP="00136A15">
      <w:pPr>
        <w:pStyle w:val="Akapitzlist"/>
        <w:widowControl w:val="0"/>
        <w:shd w:val="clear" w:color="auto" w:fill="FFFFFF"/>
        <w:tabs>
          <w:tab w:val="left" w:pos="284"/>
          <w:tab w:val="left" w:leader="underscore" w:pos="8616"/>
        </w:tabs>
        <w:autoSpaceDE w:val="0"/>
        <w:autoSpaceDN w:val="0"/>
        <w:adjustRightInd w:val="0"/>
        <w:spacing w:before="120" w:line="340" w:lineRule="exact"/>
        <w:ind w:left="284"/>
        <w:rPr>
          <w:rFonts w:eastAsia="Times New Roman" w:cs="Times New Roman"/>
          <w:spacing w:val="-1"/>
          <w:sz w:val="22"/>
          <w:lang w:eastAsia="pl-PL"/>
        </w:rPr>
      </w:pPr>
    </w:p>
    <w:p w14:paraId="5391E93E" w14:textId="77777777" w:rsidR="002B557B" w:rsidRPr="00136A15" w:rsidRDefault="002B557B" w:rsidP="00136A15">
      <w:pPr>
        <w:pStyle w:val="Akapitzlist"/>
        <w:widowControl w:val="0"/>
        <w:shd w:val="clear" w:color="auto" w:fill="FFFFFF"/>
        <w:tabs>
          <w:tab w:val="left" w:pos="284"/>
          <w:tab w:val="left" w:leader="underscore" w:pos="8616"/>
        </w:tabs>
        <w:autoSpaceDE w:val="0"/>
        <w:autoSpaceDN w:val="0"/>
        <w:adjustRightInd w:val="0"/>
        <w:spacing w:before="120" w:line="340" w:lineRule="exact"/>
        <w:ind w:left="284"/>
        <w:rPr>
          <w:rFonts w:eastAsia="Times New Roman" w:cs="Times New Roman"/>
          <w:sz w:val="22"/>
          <w:lang w:eastAsia="pl-PL"/>
        </w:rPr>
      </w:pPr>
      <w:r w:rsidRPr="00D37CA9">
        <w:rPr>
          <w:rFonts w:eastAsia="Times New Roman" w:cs="Times New Roman"/>
          <w:spacing w:val="-1"/>
          <w:sz w:val="22"/>
          <w:lang w:eastAsia="pl-PL"/>
        </w:rPr>
        <w:t xml:space="preserve">Zapytanie ofertowe zostało skierowane </w:t>
      </w:r>
      <w:r w:rsidR="00136A15">
        <w:rPr>
          <w:rFonts w:eastAsia="Times New Roman" w:cs="Times New Roman"/>
          <w:spacing w:val="-1"/>
          <w:sz w:val="22"/>
          <w:lang w:eastAsia="pl-PL"/>
        </w:rPr>
        <w:t xml:space="preserve">do ……….. </w:t>
      </w:r>
      <w:proofErr w:type="gramStart"/>
      <w:r w:rsidR="00136A15">
        <w:rPr>
          <w:rFonts w:eastAsia="Times New Roman" w:cs="Times New Roman"/>
          <w:spacing w:val="-1"/>
          <w:sz w:val="22"/>
          <w:lang w:eastAsia="pl-PL"/>
        </w:rPr>
        <w:t>wykonawców</w:t>
      </w:r>
      <w:proofErr w:type="gramEnd"/>
      <w:r w:rsidR="00136A15">
        <w:rPr>
          <w:rFonts w:eastAsia="Times New Roman" w:cs="Times New Roman"/>
          <w:spacing w:val="-1"/>
          <w:sz w:val="22"/>
          <w:lang w:eastAsia="pl-PL"/>
        </w:rPr>
        <w:t xml:space="preserve"> pismem znak ……………………</w:t>
      </w:r>
      <w:r w:rsidRPr="00D37CA9">
        <w:rPr>
          <w:rFonts w:eastAsia="Times New Roman" w:cs="Times New Roman"/>
          <w:spacing w:val="-1"/>
          <w:sz w:val="22"/>
          <w:lang w:eastAsia="pl-PL"/>
        </w:rPr>
        <w:br/>
        <w:t>z dnia ……………….. .*</w:t>
      </w:r>
    </w:p>
    <w:p w14:paraId="1FADC265" w14:textId="77777777" w:rsidR="002B557B" w:rsidRPr="00D37CA9" w:rsidRDefault="002B557B" w:rsidP="00136A15">
      <w:pPr>
        <w:widowControl w:val="0"/>
        <w:numPr>
          <w:ilvl w:val="1"/>
          <w:numId w:val="31"/>
        </w:numPr>
        <w:shd w:val="clear" w:color="auto" w:fill="FFFFFF"/>
        <w:tabs>
          <w:tab w:val="clear" w:pos="1353"/>
          <w:tab w:val="num" w:pos="851"/>
        </w:tabs>
        <w:autoSpaceDE w:val="0"/>
        <w:autoSpaceDN w:val="0"/>
        <w:adjustRightInd w:val="0"/>
        <w:spacing w:before="120" w:line="340" w:lineRule="exact"/>
        <w:ind w:left="851" w:hanging="284"/>
        <w:rPr>
          <w:rFonts w:eastAsia="Times New Roman" w:cs="Times New Roman"/>
          <w:spacing w:val="-1"/>
          <w:sz w:val="22"/>
          <w:lang w:eastAsia="pl-PL"/>
        </w:rPr>
      </w:pPr>
      <w:r w:rsidRPr="00D37CA9">
        <w:rPr>
          <w:rFonts w:eastAsia="Times New Roman" w:cs="Times New Roman"/>
          <w:spacing w:val="-1"/>
          <w:sz w:val="22"/>
          <w:lang w:eastAsia="pl-PL"/>
        </w:rPr>
        <w:t>……………………</w:t>
      </w:r>
      <w:r w:rsidR="00136A15">
        <w:rPr>
          <w:rFonts w:eastAsia="Times New Roman" w:cs="Times New Roman"/>
          <w:spacing w:val="-1"/>
          <w:sz w:val="22"/>
          <w:lang w:eastAsia="pl-PL"/>
        </w:rPr>
        <w:t>………………………………………………………….………………….</w:t>
      </w:r>
    </w:p>
    <w:p w14:paraId="6807727B" w14:textId="77777777" w:rsidR="002B557B" w:rsidRPr="00D37CA9" w:rsidRDefault="002B557B" w:rsidP="002B557B">
      <w:pPr>
        <w:widowControl w:val="0"/>
        <w:shd w:val="clear" w:color="auto" w:fill="FFFFFF"/>
        <w:autoSpaceDE w:val="0"/>
        <w:autoSpaceDN w:val="0"/>
        <w:adjustRightInd w:val="0"/>
        <w:ind w:left="1077"/>
        <w:rPr>
          <w:rFonts w:eastAsia="Times New Roman" w:cs="Times New Roman"/>
          <w:spacing w:val="-1"/>
          <w:sz w:val="22"/>
          <w:lang w:eastAsia="pl-PL"/>
        </w:rPr>
      </w:pPr>
      <w:r w:rsidRPr="00D37CA9">
        <w:rPr>
          <w:rFonts w:eastAsia="Times New Roman" w:cs="Times New Roman"/>
          <w:spacing w:val="-1"/>
          <w:sz w:val="22"/>
          <w:lang w:eastAsia="pl-PL"/>
        </w:rPr>
        <w:t xml:space="preserve">                                           /nazwa i adres wykonawcy/,</w:t>
      </w:r>
    </w:p>
    <w:p w14:paraId="00BFD811" w14:textId="77777777" w:rsidR="00136A15" w:rsidRPr="00136A15" w:rsidRDefault="002B557B" w:rsidP="00136A15">
      <w:pPr>
        <w:pStyle w:val="Akapitzlist"/>
        <w:widowControl w:val="0"/>
        <w:numPr>
          <w:ilvl w:val="1"/>
          <w:numId w:val="31"/>
        </w:numPr>
        <w:shd w:val="clear" w:color="auto" w:fill="FFFFFF"/>
        <w:tabs>
          <w:tab w:val="clear" w:pos="1353"/>
          <w:tab w:val="num" w:pos="851"/>
        </w:tabs>
        <w:autoSpaceDE w:val="0"/>
        <w:autoSpaceDN w:val="0"/>
        <w:adjustRightInd w:val="0"/>
        <w:spacing w:before="120" w:line="340" w:lineRule="exact"/>
        <w:ind w:left="851" w:hanging="284"/>
        <w:rPr>
          <w:rFonts w:eastAsia="Times New Roman" w:cs="Times New Roman"/>
          <w:sz w:val="22"/>
          <w:lang w:eastAsia="pl-PL"/>
        </w:rPr>
      </w:pPr>
      <w:r w:rsidRPr="00136A15">
        <w:rPr>
          <w:rFonts w:eastAsia="Times New Roman" w:cs="Times New Roman"/>
          <w:spacing w:val="-1"/>
          <w:sz w:val="22"/>
          <w:lang w:eastAsia="pl-PL"/>
        </w:rPr>
        <w:t>………………</w:t>
      </w:r>
      <w:r w:rsidR="00136A15">
        <w:rPr>
          <w:rFonts w:eastAsia="Times New Roman" w:cs="Times New Roman"/>
          <w:spacing w:val="-1"/>
          <w:sz w:val="22"/>
          <w:lang w:eastAsia="pl-PL"/>
        </w:rPr>
        <w:t>…………………………………………………………………………………..</w:t>
      </w:r>
    </w:p>
    <w:p w14:paraId="5AD0AF8F" w14:textId="77777777" w:rsidR="00136A15" w:rsidRPr="00136A15" w:rsidRDefault="00136A15" w:rsidP="00136A15">
      <w:pPr>
        <w:pStyle w:val="Akapitzlist"/>
        <w:widowControl w:val="0"/>
        <w:shd w:val="clear" w:color="auto" w:fill="FFFFFF"/>
        <w:autoSpaceDE w:val="0"/>
        <w:autoSpaceDN w:val="0"/>
        <w:adjustRightInd w:val="0"/>
        <w:spacing w:before="120" w:line="340" w:lineRule="exact"/>
        <w:ind w:left="851"/>
        <w:rPr>
          <w:rFonts w:eastAsia="Times New Roman" w:cs="Times New Roman"/>
          <w:sz w:val="22"/>
          <w:lang w:eastAsia="pl-PL"/>
        </w:rPr>
      </w:pPr>
    </w:p>
    <w:p w14:paraId="12EBE150" w14:textId="77777777" w:rsidR="002B557B" w:rsidRPr="00136A15" w:rsidRDefault="002B557B" w:rsidP="00136A15">
      <w:pPr>
        <w:pStyle w:val="Akapitzlist"/>
        <w:widowControl w:val="0"/>
        <w:numPr>
          <w:ilvl w:val="1"/>
          <w:numId w:val="31"/>
        </w:numPr>
        <w:shd w:val="clear" w:color="auto" w:fill="FFFFFF"/>
        <w:tabs>
          <w:tab w:val="clear" w:pos="1353"/>
          <w:tab w:val="num" w:pos="851"/>
        </w:tabs>
        <w:autoSpaceDE w:val="0"/>
        <w:autoSpaceDN w:val="0"/>
        <w:adjustRightInd w:val="0"/>
        <w:spacing w:before="120" w:line="340" w:lineRule="exact"/>
        <w:ind w:left="851" w:hanging="284"/>
        <w:rPr>
          <w:rFonts w:eastAsia="Times New Roman" w:cs="Times New Roman"/>
          <w:sz w:val="22"/>
          <w:lang w:eastAsia="pl-PL"/>
        </w:rPr>
      </w:pPr>
      <w:r w:rsidRPr="00136A15">
        <w:rPr>
          <w:rFonts w:eastAsia="Times New Roman" w:cs="Times New Roman"/>
          <w:spacing w:val="-1"/>
          <w:sz w:val="22"/>
          <w:lang w:eastAsia="pl-PL"/>
        </w:rPr>
        <w:t>………………………</w:t>
      </w:r>
      <w:r w:rsidR="00136A15" w:rsidRPr="00136A15">
        <w:rPr>
          <w:rFonts w:eastAsia="Times New Roman" w:cs="Times New Roman"/>
          <w:spacing w:val="-1"/>
          <w:sz w:val="22"/>
          <w:lang w:eastAsia="pl-PL"/>
        </w:rPr>
        <w:t>………………………………………………..………….……</w:t>
      </w:r>
      <w:r w:rsidR="00136A15">
        <w:rPr>
          <w:rFonts w:eastAsia="Times New Roman" w:cs="Times New Roman"/>
          <w:spacing w:val="-1"/>
          <w:sz w:val="22"/>
          <w:lang w:eastAsia="pl-PL"/>
        </w:rPr>
        <w:t>……...</w:t>
      </w:r>
      <w:r w:rsidR="00136A15" w:rsidRPr="00136A15">
        <w:rPr>
          <w:rFonts w:eastAsia="Times New Roman" w:cs="Times New Roman"/>
          <w:spacing w:val="-1"/>
          <w:sz w:val="22"/>
          <w:lang w:eastAsia="pl-PL"/>
        </w:rPr>
        <w:t>…</w:t>
      </w:r>
    </w:p>
    <w:p w14:paraId="7E2F6944" w14:textId="77777777" w:rsidR="00BA4B20" w:rsidRDefault="00BA4B20" w:rsidP="00BA4B20">
      <w:pPr>
        <w:widowControl w:val="0"/>
        <w:shd w:val="clear" w:color="auto" w:fill="FFFFFF"/>
        <w:autoSpaceDE w:val="0"/>
        <w:autoSpaceDN w:val="0"/>
        <w:adjustRightInd w:val="0"/>
        <w:spacing w:before="120"/>
        <w:ind w:left="284"/>
        <w:rPr>
          <w:rFonts w:eastAsia="Times New Roman" w:cs="Times New Roman"/>
          <w:spacing w:val="-1"/>
          <w:sz w:val="22"/>
          <w:lang w:eastAsia="pl-PL"/>
        </w:rPr>
      </w:pPr>
    </w:p>
    <w:p w14:paraId="7BE6402C" w14:textId="77777777" w:rsidR="002B557B" w:rsidRPr="00D37CA9" w:rsidRDefault="002B557B" w:rsidP="00BA4B20">
      <w:pPr>
        <w:widowControl w:val="0"/>
        <w:shd w:val="clear" w:color="auto" w:fill="FFFFFF"/>
        <w:autoSpaceDE w:val="0"/>
        <w:autoSpaceDN w:val="0"/>
        <w:adjustRightInd w:val="0"/>
        <w:spacing w:before="120"/>
        <w:ind w:left="284"/>
        <w:rPr>
          <w:rFonts w:eastAsia="Times New Roman" w:cs="Times New Roman"/>
          <w:sz w:val="22"/>
          <w:lang w:eastAsia="pl-PL"/>
        </w:rPr>
      </w:pPr>
      <w:r w:rsidRPr="00D37CA9">
        <w:rPr>
          <w:rFonts w:eastAsia="Times New Roman" w:cs="Times New Roman"/>
          <w:spacing w:val="-1"/>
          <w:sz w:val="22"/>
          <w:lang w:eastAsia="pl-PL"/>
        </w:rPr>
        <w:t>W odpowiedzi na zapytanie ofertowe do dnia</w:t>
      </w:r>
      <w:r w:rsidR="00BA4B20">
        <w:rPr>
          <w:rFonts w:eastAsia="Times New Roman" w:cs="Times New Roman"/>
          <w:spacing w:val="-1"/>
          <w:sz w:val="22"/>
          <w:lang w:eastAsia="pl-PL"/>
        </w:rPr>
        <w:t xml:space="preserve"> ………………….. wpłynęła (y) ……………</w:t>
      </w:r>
      <w:r w:rsidRPr="00D37CA9">
        <w:rPr>
          <w:rFonts w:eastAsia="Times New Roman" w:cs="Times New Roman"/>
          <w:spacing w:val="-1"/>
          <w:sz w:val="22"/>
          <w:lang w:eastAsia="pl-PL"/>
        </w:rPr>
        <w:t>oferta(y).</w:t>
      </w:r>
    </w:p>
    <w:p w14:paraId="4B38DC88" w14:textId="77777777" w:rsidR="002B557B" w:rsidRPr="00BA4B20" w:rsidRDefault="002B557B" w:rsidP="00BA4B20">
      <w:pPr>
        <w:pStyle w:val="Akapitzlist"/>
        <w:widowControl w:val="0"/>
        <w:numPr>
          <w:ilvl w:val="1"/>
          <w:numId w:val="31"/>
        </w:numPr>
        <w:shd w:val="clear" w:color="auto" w:fill="FFFFFF"/>
        <w:tabs>
          <w:tab w:val="clear" w:pos="1353"/>
          <w:tab w:val="num" w:pos="284"/>
          <w:tab w:val="left" w:leader="underscore" w:pos="9389"/>
        </w:tabs>
        <w:autoSpaceDE w:val="0"/>
        <w:autoSpaceDN w:val="0"/>
        <w:adjustRightInd w:val="0"/>
        <w:spacing w:before="240" w:line="340" w:lineRule="exact"/>
        <w:ind w:left="284" w:hanging="284"/>
        <w:rPr>
          <w:rFonts w:eastAsia="Times New Roman" w:cs="Times New Roman"/>
          <w:sz w:val="22"/>
          <w:lang w:eastAsia="pl-PL"/>
        </w:rPr>
      </w:pPr>
      <w:r w:rsidRPr="00BA4B20">
        <w:rPr>
          <w:rFonts w:eastAsia="Times New Roman" w:cs="Times New Roman"/>
          <w:b/>
          <w:bCs/>
          <w:spacing w:val="-3"/>
          <w:sz w:val="22"/>
          <w:lang w:eastAsia="pl-PL"/>
        </w:rPr>
        <w:t>Porównanie ofert:</w:t>
      </w:r>
    </w:p>
    <w:p w14:paraId="5F7133AF" w14:textId="77777777" w:rsidR="00BA4B20" w:rsidRPr="00BA4B20" w:rsidRDefault="00BA4B20" w:rsidP="00BA4B20">
      <w:pPr>
        <w:pStyle w:val="Akapitzlist"/>
        <w:widowControl w:val="0"/>
        <w:shd w:val="clear" w:color="auto" w:fill="FFFFFF"/>
        <w:tabs>
          <w:tab w:val="left" w:leader="underscore" w:pos="9389"/>
        </w:tabs>
        <w:autoSpaceDE w:val="0"/>
        <w:autoSpaceDN w:val="0"/>
        <w:adjustRightInd w:val="0"/>
        <w:spacing w:before="240" w:line="340" w:lineRule="exact"/>
        <w:ind w:left="284"/>
        <w:rPr>
          <w:rFonts w:eastAsia="Times New Roman" w:cs="Times New Roman"/>
          <w:sz w:val="22"/>
          <w:lang w:eastAsia="pl-PL"/>
        </w:rPr>
      </w:pPr>
    </w:p>
    <w:tbl>
      <w:tblPr>
        <w:tblW w:w="9552" w:type="dxa"/>
        <w:tblInd w:w="40" w:type="dxa"/>
        <w:tblLayout w:type="fixed"/>
        <w:tblCellMar>
          <w:left w:w="40" w:type="dxa"/>
          <w:right w:w="40" w:type="dxa"/>
        </w:tblCellMar>
        <w:tblLook w:val="0000" w:firstRow="0" w:lastRow="0" w:firstColumn="0" w:lastColumn="0" w:noHBand="0" w:noVBand="0"/>
      </w:tblPr>
      <w:tblGrid>
        <w:gridCol w:w="725"/>
        <w:gridCol w:w="2342"/>
        <w:gridCol w:w="1440"/>
        <w:gridCol w:w="974"/>
        <w:gridCol w:w="1724"/>
        <w:gridCol w:w="1262"/>
        <w:gridCol w:w="1085"/>
      </w:tblGrid>
      <w:tr w:rsidR="002B557B" w:rsidRPr="00D37CA9" w14:paraId="24BD170A" w14:textId="77777777" w:rsidTr="00BA4B20">
        <w:trPr>
          <w:trHeight w:hRule="exact" w:val="805"/>
        </w:trPr>
        <w:tc>
          <w:tcPr>
            <w:tcW w:w="725" w:type="dxa"/>
            <w:tcBorders>
              <w:top w:val="single" w:sz="6" w:space="0" w:color="auto"/>
              <w:left w:val="single" w:sz="6" w:space="0" w:color="auto"/>
              <w:bottom w:val="single" w:sz="6" w:space="0" w:color="auto"/>
              <w:right w:val="single" w:sz="6" w:space="0" w:color="auto"/>
            </w:tcBorders>
            <w:shd w:val="clear" w:color="auto" w:fill="FFFFFF"/>
            <w:vAlign w:val="center"/>
          </w:tcPr>
          <w:p w14:paraId="14D89818" w14:textId="77777777" w:rsidR="002B557B" w:rsidRPr="00BA4B20" w:rsidRDefault="00BA4B20" w:rsidP="00BA4B20">
            <w:pPr>
              <w:widowControl w:val="0"/>
              <w:shd w:val="clear" w:color="auto" w:fill="FFFFFF"/>
              <w:autoSpaceDE w:val="0"/>
              <w:autoSpaceDN w:val="0"/>
              <w:adjustRightInd w:val="0"/>
              <w:ind w:right="34"/>
              <w:jc w:val="center"/>
              <w:rPr>
                <w:rFonts w:eastAsia="Times New Roman" w:cs="Times New Roman"/>
                <w:b/>
                <w:sz w:val="16"/>
                <w:szCs w:val="16"/>
                <w:lang w:eastAsia="pl-PL"/>
              </w:rPr>
            </w:pPr>
            <w:r w:rsidRPr="00BA4B20">
              <w:rPr>
                <w:rFonts w:eastAsia="Times New Roman" w:cs="Times New Roman"/>
                <w:b/>
                <w:sz w:val="16"/>
                <w:szCs w:val="16"/>
                <w:lang w:eastAsia="pl-PL"/>
              </w:rPr>
              <w:t>Nr oferty</w:t>
            </w:r>
          </w:p>
        </w:tc>
        <w:tc>
          <w:tcPr>
            <w:tcW w:w="2342" w:type="dxa"/>
            <w:tcBorders>
              <w:top w:val="single" w:sz="6" w:space="0" w:color="auto"/>
              <w:left w:val="single" w:sz="6" w:space="0" w:color="auto"/>
              <w:bottom w:val="single" w:sz="6" w:space="0" w:color="auto"/>
              <w:right w:val="single" w:sz="6" w:space="0" w:color="auto"/>
            </w:tcBorders>
            <w:shd w:val="clear" w:color="auto" w:fill="FFFFFF"/>
            <w:vAlign w:val="center"/>
          </w:tcPr>
          <w:p w14:paraId="544F8A30" w14:textId="77777777" w:rsidR="002B557B" w:rsidRPr="00BA4B20" w:rsidRDefault="002B557B" w:rsidP="00BA4B20">
            <w:pPr>
              <w:widowControl w:val="0"/>
              <w:shd w:val="clear" w:color="auto" w:fill="FFFFFF"/>
              <w:autoSpaceDE w:val="0"/>
              <w:autoSpaceDN w:val="0"/>
              <w:adjustRightInd w:val="0"/>
              <w:ind w:left="42"/>
              <w:jc w:val="center"/>
              <w:rPr>
                <w:rFonts w:eastAsia="Times New Roman" w:cs="Times New Roman"/>
                <w:b/>
                <w:sz w:val="16"/>
                <w:szCs w:val="16"/>
                <w:lang w:eastAsia="pl-PL"/>
              </w:rPr>
            </w:pPr>
            <w:r w:rsidRPr="00BA4B20">
              <w:rPr>
                <w:rFonts w:eastAsia="Times New Roman" w:cs="Times New Roman"/>
                <w:b/>
                <w:sz w:val="16"/>
                <w:szCs w:val="16"/>
                <w:lang w:eastAsia="pl-PL"/>
              </w:rPr>
              <w:t>Nazwa i adres firmy</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14:paraId="0A75397E" w14:textId="77777777" w:rsidR="002B557B" w:rsidRPr="00BA4B20" w:rsidRDefault="002B557B" w:rsidP="00BA4B20">
            <w:pPr>
              <w:widowControl w:val="0"/>
              <w:shd w:val="clear" w:color="auto" w:fill="FFFFFF"/>
              <w:autoSpaceDE w:val="0"/>
              <w:autoSpaceDN w:val="0"/>
              <w:adjustRightInd w:val="0"/>
              <w:ind w:left="216" w:right="221"/>
              <w:jc w:val="center"/>
              <w:rPr>
                <w:rFonts w:eastAsia="Times New Roman" w:cs="Times New Roman"/>
                <w:b/>
                <w:sz w:val="16"/>
                <w:szCs w:val="16"/>
                <w:lang w:eastAsia="pl-PL"/>
              </w:rPr>
            </w:pPr>
            <w:r w:rsidRPr="00BA4B20">
              <w:rPr>
                <w:rFonts w:eastAsia="Times New Roman" w:cs="Times New Roman"/>
                <w:b/>
                <w:sz w:val="16"/>
                <w:szCs w:val="16"/>
                <w:lang w:eastAsia="pl-PL"/>
              </w:rPr>
              <w:t>Cena netto zamówienia</w:t>
            </w:r>
          </w:p>
          <w:p w14:paraId="4E2B5962" w14:textId="77777777" w:rsidR="002B557B" w:rsidRPr="00BA4B20" w:rsidRDefault="002B557B" w:rsidP="00BA4B20">
            <w:pPr>
              <w:widowControl w:val="0"/>
              <w:shd w:val="clear" w:color="auto" w:fill="FFFFFF"/>
              <w:autoSpaceDE w:val="0"/>
              <w:autoSpaceDN w:val="0"/>
              <w:adjustRightInd w:val="0"/>
              <w:jc w:val="center"/>
              <w:rPr>
                <w:rFonts w:eastAsia="Times New Roman" w:cs="Times New Roman"/>
                <w:b/>
                <w:sz w:val="16"/>
                <w:szCs w:val="16"/>
                <w:lang w:eastAsia="pl-PL"/>
              </w:rPr>
            </w:pPr>
            <w:r w:rsidRPr="00BA4B20">
              <w:rPr>
                <w:rFonts w:eastAsia="Times New Roman" w:cs="Times New Roman"/>
                <w:b/>
                <w:sz w:val="16"/>
                <w:szCs w:val="16"/>
                <w:lang w:eastAsia="pl-PL"/>
              </w:rPr>
              <w:t>zł</w:t>
            </w:r>
          </w:p>
        </w:tc>
        <w:tc>
          <w:tcPr>
            <w:tcW w:w="974" w:type="dxa"/>
            <w:tcBorders>
              <w:top w:val="single" w:sz="6" w:space="0" w:color="auto"/>
              <w:left w:val="single" w:sz="6" w:space="0" w:color="auto"/>
              <w:bottom w:val="single" w:sz="6" w:space="0" w:color="auto"/>
              <w:right w:val="single" w:sz="6" w:space="0" w:color="auto"/>
            </w:tcBorders>
            <w:shd w:val="clear" w:color="auto" w:fill="FFFFFF"/>
            <w:vAlign w:val="center"/>
          </w:tcPr>
          <w:p w14:paraId="7010F0CC" w14:textId="77777777" w:rsidR="002B557B" w:rsidRPr="00BA4B20" w:rsidRDefault="002B557B" w:rsidP="00BA4B20">
            <w:pPr>
              <w:widowControl w:val="0"/>
              <w:shd w:val="clear" w:color="auto" w:fill="FFFFFF"/>
              <w:tabs>
                <w:tab w:val="left" w:leader="dot" w:pos="480"/>
              </w:tabs>
              <w:autoSpaceDE w:val="0"/>
              <w:autoSpaceDN w:val="0"/>
              <w:adjustRightInd w:val="0"/>
              <w:jc w:val="center"/>
              <w:rPr>
                <w:rFonts w:eastAsia="Times New Roman" w:cs="Times New Roman"/>
                <w:b/>
                <w:sz w:val="16"/>
                <w:szCs w:val="16"/>
                <w:lang w:eastAsia="pl-PL"/>
              </w:rPr>
            </w:pPr>
            <w:r w:rsidRPr="00BA4B20">
              <w:rPr>
                <w:rFonts w:eastAsia="Times New Roman" w:cs="Times New Roman"/>
                <w:b/>
                <w:sz w:val="16"/>
                <w:szCs w:val="16"/>
                <w:lang w:eastAsia="pl-PL"/>
              </w:rPr>
              <w:t>VAT</w:t>
            </w:r>
            <w:r w:rsidRPr="00BA4B20">
              <w:rPr>
                <w:rFonts w:eastAsia="Times New Roman" w:cs="Times New Roman"/>
                <w:b/>
                <w:sz w:val="16"/>
                <w:szCs w:val="16"/>
                <w:lang w:eastAsia="pl-PL"/>
              </w:rPr>
              <w:br/>
            </w:r>
            <w:r w:rsidRPr="00BA4B20">
              <w:rPr>
                <w:rFonts w:eastAsia="Times New Roman" w:cs="Times New Roman"/>
                <w:b/>
                <w:sz w:val="16"/>
                <w:szCs w:val="16"/>
                <w:lang w:eastAsia="pl-PL"/>
              </w:rPr>
              <w:tab/>
            </w:r>
            <w:r w:rsidRPr="00BA4B20">
              <w:rPr>
                <w:rFonts w:eastAsia="Times New Roman" w:cs="Times New Roman"/>
                <w:b/>
                <w:w w:val="90"/>
                <w:sz w:val="16"/>
                <w:szCs w:val="16"/>
                <w:lang w:eastAsia="pl-PL"/>
              </w:rPr>
              <w:t>%</w:t>
            </w:r>
          </w:p>
          <w:p w14:paraId="54F2A709" w14:textId="77777777" w:rsidR="002B557B" w:rsidRPr="00BA4B20" w:rsidRDefault="002B557B" w:rsidP="00BA4B20">
            <w:pPr>
              <w:widowControl w:val="0"/>
              <w:shd w:val="clear" w:color="auto" w:fill="FFFFFF"/>
              <w:autoSpaceDE w:val="0"/>
              <w:autoSpaceDN w:val="0"/>
              <w:adjustRightInd w:val="0"/>
              <w:jc w:val="center"/>
              <w:rPr>
                <w:rFonts w:eastAsia="Times New Roman" w:cs="Times New Roman"/>
                <w:b/>
                <w:sz w:val="16"/>
                <w:szCs w:val="16"/>
                <w:lang w:eastAsia="pl-PL"/>
              </w:rPr>
            </w:pPr>
            <w:r w:rsidRPr="00BA4B20">
              <w:rPr>
                <w:rFonts w:eastAsia="Times New Roman" w:cs="Times New Roman"/>
                <w:b/>
                <w:sz w:val="16"/>
                <w:szCs w:val="16"/>
                <w:lang w:eastAsia="pl-PL"/>
              </w:rPr>
              <w:t>zł</w:t>
            </w:r>
          </w:p>
        </w:tc>
        <w:tc>
          <w:tcPr>
            <w:tcW w:w="1724" w:type="dxa"/>
            <w:tcBorders>
              <w:top w:val="single" w:sz="6" w:space="0" w:color="auto"/>
              <w:left w:val="single" w:sz="6" w:space="0" w:color="auto"/>
              <w:bottom w:val="single" w:sz="6" w:space="0" w:color="auto"/>
              <w:right w:val="single" w:sz="6" w:space="0" w:color="auto"/>
            </w:tcBorders>
            <w:shd w:val="clear" w:color="auto" w:fill="FFFFFF"/>
            <w:vAlign w:val="center"/>
          </w:tcPr>
          <w:p w14:paraId="7BFEF7E1" w14:textId="77777777" w:rsidR="00BA4B20" w:rsidRPr="00BA4B20" w:rsidRDefault="00BA4B20" w:rsidP="00BA4B20">
            <w:pPr>
              <w:widowControl w:val="0"/>
              <w:shd w:val="clear" w:color="auto" w:fill="FFFFFF"/>
              <w:autoSpaceDE w:val="0"/>
              <w:autoSpaceDN w:val="0"/>
              <w:adjustRightInd w:val="0"/>
              <w:jc w:val="center"/>
              <w:rPr>
                <w:rFonts w:eastAsia="Times New Roman" w:cs="Times New Roman"/>
                <w:b/>
                <w:sz w:val="16"/>
                <w:szCs w:val="16"/>
                <w:lang w:eastAsia="pl-PL"/>
              </w:rPr>
            </w:pPr>
            <w:r w:rsidRPr="00BA4B20">
              <w:rPr>
                <w:rFonts w:eastAsia="Times New Roman" w:cs="Times New Roman"/>
                <w:b/>
                <w:sz w:val="16"/>
                <w:szCs w:val="16"/>
                <w:lang w:eastAsia="pl-PL"/>
              </w:rPr>
              <w:t xml:space="preserve">Wartość </w:t>
            </w:r>
            <w:r w:rsidR="002B557B" w:rsidRPr="00BA4B20">
              <w:rPr>
                <w:rFonts w:eastAsia="Times New Roman" w:cs="Times New Roman"/>
                <w:b/>
                <w:sz w:val="16"/>
                <w:szCs w:val="16"/>
                <w:lang w:eastAsia="pl-PL"/>
              </w:rPr>
              <w:t xml:space="preserve">brutto </w:t>
            </w:r>
          </w:p>
          <w:p w14:paraId="7F787D5A" w14:textId="77777777" w:rsidR="00BA4B20" w:rsidRPr="00BA4B20" w:rsidRDefault="00BA4B20" w:rsidP="00BA4B20">
            <w:pPr>
              <w:widowControl w:val="0"/>
              <w:shd w:val="clear" w:color="auto" w:fill="FFFFFF"/>
              <w:autoSpaceDE w:val="0"/>
              <w:autoSpaceDN w:val="0"/>
              <w:adjustRightInd w:val="0"/>
              <w:jc w:val="center"/>
              <w:rPr>
                <w:rFonts w:eastAsia="Times New Roman" w:cs="Times New Roman"/>
                <w:b/>
                <w:sz w:val="16"/>
                <w:szCs w:val="16"/>
                <w:lang w:eastAsia="pl-PL"/>
              </w:rPr>
            </w:pPr>
            <w:r w:rsidRPr="00BA4B20">
              <w:rPr>
                <w:rFonts w:eastAsia="Times New Roman" w:cs="Times New Roman"/>
                <w:b/>
                <w:sz w:val="16"/>
                <w:szCs w:val="16"/>
                <w:lang w:eastAsia="pl-PL"/>
              </w:rPr>
              <w:t>zamówienia</w:t>
            </w:r>
          </w:p>
          <w:p w14:paraId="4C6DE765" w14:textId="77777777" w:rsidR="002B557B" w:rsidRPr="00BA4B20" w:rsidRDefault="002B557B" w:rsidP="00BA4B20">
            <w:pPr>
              <w:widowControl w:val="0"/>
              <w:shd w:val="clear" w:color="auto" w:fill="FFFFFF"/>
              <w:autoSpaceDE w:val="0"/>
              <w:autoSpaceDN w:val="0"/>
              <w:adjustRightInd w:val="0"/>
              <w:ind w:left="379" w:right="394"/>
              <w:jc w:val="center"/>
              <w:rPr>
                <w:rFonts w:eastAsia="Times New Roman" w:cs="Times New Roman"/>
                <w:b/>
                <w:sz w:val="16"/>
                <w:szCs w:val="16"/>
                <w:lang w:eastAsia="pl-PL"/>
              </w:rPr>
            </w:pPr>
            <w:r w:rsidRPr="00BA4B20">
              <w:rPr>
                <w:rFonts w:eastAsia="Times New Roman" w:cs="Times New Roman"/>
                <w:b/>
                <w:sz w:val="16"/>
                <w:szCs w:val="16"/>
                <w:lang w:eastAsia="pl-PL"/>
              </w:rPr>
              <w:t>zł</w:t>
            </w:r>
          </w:p>
        </w:tc>
        <w:tc>
          <w:tcPr>
            <w:tcW w:w="1262" w:type="dxa"/>
            <w:tcBorders>
              <w:top w:val="single" w:sz="6" w:space="0" w:color="auto"/>
              <w:left w:val="single" w:sz="6" w:space="0" w:color="auto"/>
              <w:bottom w:val="single" w:sz="6" w:space="0" w:color="auto"/>
              <w:right w:val="single" w:sz="6" w:space="0" w:color="auto"/>
            </w:tcBorders>
            <w:shd w:val="clear" w:color="auto" w:fill="FFFFFF"/>
            <w:vAlign w:val="center"/>
          </w:tcPr>
          <w:p w14:paraId="2F52F7B7" w14:textId="77777777" w:rsidR="002B557B" w:rsidRPr="00BA4B20" w:rsidRDefault="002B557B" w:rsidP="00BA4B20">
            <w:pPr>
              <w:widowControl w:val="0"/>
              <w:shd w:val="clear" w:color="auto" w:fill="FFFFFF"/>
              <w:autoSpaceDE w:val="0"/>
              <w:autoSpaceDN w:val="0"/>
              <w:adjustRightInd w:val="0"/>
              <w:jc w:val="center"/>
              <w:rPr>
                <w:rFonts w:eastAsia="Times New Roman" w:cs="Times New Roman"/>
                <w:b/>
                <w:sz w:val="16"/>
                <w:szCs w:val="16"/>
                <w:lang w:eastAsia="pl-PL"/>
              </w:rPr>
            </w:pPr>
            <w:r w:rsidRPr="00BA4B20">
              <w:rPr>
                <w:rFonts w:eastAsia="Times New Roman" w:cs="Times New Roman"/>
                <w:b/>
                <w:spacing w:val="-1"/>
                <w:sz w:val="16"/>
                <w:szCs w:val="16"/>
                <w:lang w:eastAsia="pl-PL"/>
              </w:rPr>
              <w:t xml:space="preserve">Termin realizacji </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14:paraId="1CF60225" w14:textId="77777777" w:rsidR="002B557B" w:rsidRPr="00BA4B20" w:rsidRDefault="002B557B" w:rsidP="00BA4B20">
            <w:pPr>
              <w:widowControl w:val="0"/>
              <w:shd w:val="clear" w:color="auto" w:fill="FFFFFF"/>
              <w:autoSpaceDE w:val="0"/>
              <w:autoSpaceDN w:val="0"/>
              <w:adjustRightInd w:val="0"/>
              <w:ind w:left="77" w:right="82"/>
              <w:jc w:val="center"/>
              <w:rPr>
                <w:rFonts w:eastAsia="Times New Roman" w:cs="Times New Roman"/>
                <w:b/>
                <w:sz w:val="16"/>
                <w:szCs w:val="16"/>
                <w:lang w:eastAsia="pl-PL"/>
              </w:rPr>
            </w:pPr>
            <w:r w:rsidRPr="00BA4B20">
              <w:rPr>
                <w:rFonts w:eastAsia="Times New Roman" w:cs="Times New Roman"/>
                <w:b/>
                <w:spacing w:val="-1"/>
                <w:sz w:val="16"/>
                <w:szCs w:val="16"/>
                <w:lang w:eastAsia="pl-PL"/>
              </w:rPr>
              <w:t xml:space="preserve">Gwarancja </w:t>
            </w:r>
          </w:p>
        </w:tc>
      </w:tr>
      <w:tr w:rsidR="002B557B" w:rsidRPr="00D37CA9" w14:paraId="3B7D72F2" w14:textId="77777777" w:rsidTr="00BA4B20">
        <w:trPr>
          <w:trHeight w:hRule="exact" w:val="624"/>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0529AD0F" w14:textId="77777777" w:rsidR="002B557B" w:rsidRPr="00D37CA9" w:rsidRDefault="002B557B" w:rsidP="002B557B">
            <w:pPr>
              <w:widowControl w:val="0"/>
              <w:shd w:val="clear" w:color="auto" w:fill="FFFFFF"/>
              <w:autoSpaceDE w:val="0"/>
              <w:autoSpaceDN w:val="0"/>
              <w:adjustRightInd w:val="0"/>
              <w:spacing w:before="120" w:line="340" w:lineRule="exact"/>
              <w:jc w:val="center"/>
              <w:rPr>
                <w:rFonts w:eastAsia="Times New Roman" w:cs="Times New Roman"/>
                <w:sz w:val="22"/>
                <w:lang w:eastAsia="pl-PL"/>
              </w:rPr>
            </w:pPr>
            <w:r w:rsidRPr="00D37CA9">
              <w:rPr>
                <w:rFonts w:eastAsia="Times New Roman" w:cs="Times New Roman"/>
                <w:sz w:val="22"/>
                <w:lang w:eastAsia="pl-PL"/>
              </w:rPr>
              <w:t>1.</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14:paraId="2AE0C46F" w14:textId="77777777" w:rsidR="002B557B" w:rsidRPr="00D37CA9" w:rsidRDefault="002B557B" w:rsidP="002B557B">
            <w:pPr>
              <w:widowControl w:val="0"/>
              <w:shd w:val="clear" w:color="auto" w:fill="FFFFFF"/>
              <w:autoSpaceDE w:val="0"/>
              <w:autoSpaceDN w:val="0"/>
              <w:adjustRightInd w:val="0"/>
              <w:spacing w:before="120" w:line="340" w:lineRule="exact"/>
              <w:jc w:val="center"/>
              <w:rPr>
                <w:rFonts w:eastAsia="Times New Roman" w:cs="Times New Roman"/>
                <w:sz w:val="22"/>
                <w:lang w:eastAsia="pl-PL"/>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0BDCA1B5" w14:textId="77777777" w:rsidR="002B557B" w:rsidRPr="00D37CA9" w:rsidRDefault="002B557B" w:rsidP="002B557B">
            <w:pPr>
              <w:widowControl w:val="0"/>
              <w:shd w:val="clear" w:color="auto" w:fill="FFFFFF"/>
              <w:autoSpaceDE w:val="0"/>
              <w:autoSpaceDN w:val="0"/>
              <w:adjustRightInd w:val="0"/>
              <w:spacing w:before="120" w:line="340" w:lineRule="exact"/>
              <w:jc w:val="center"/>
              <w:rPr>
                <w:rFonts w:eastAsia="Times New Roman" w:cs="Times New Roman"/>
                <w:sz w:val="22"/>
                <w:lang w:eastAsia="pl-PL"/>
              </w:rPr>
            </w:pPr>
          </w:p>
        </w:tc>
        <w:tc>
          <w:tcPr>
            <w:tcW w:w="974" w:type="dxa"/>
            <w:tcBorders>
              <w:top w:val="single" w:sz="6" w:space="0" w:color="auto"/>
              <w:left w:val="single" w:sz="6" w:space="0" w:color="auto"/>
              <w:bottom w:val="single" w:sz="6" w:space="0" w:color="auto"/>
              <w:right w:val="single" w:sz="6" w:space="0" w:color="auto"/>
            </w:tcBorders>
            <w:shd w:val="clear" w:color="auto" w:fill="FFFFFF"/>
          </w:tcPr>
          <w:p w14:paraId="2A3445E4" w14:textId="77777777" w:rsidR="002B557B" w:rsidRPr="00D37CA9" w:rsidRDefault="002B557B" w:rsidP="002B557B">
            <w:pPr>
              <w:widowControl w:val="0"/>
              <w:shd w:val="clear" w:color="auto" w:fill="FFFFFF"/>
              <w:autoSpaceDE w:val="0"/>
              <w:autoSpaceDN w:val="0"/>
              <w:adjustRightInd w:val="0"/>
              <w:spacing w:before="120" w:line="340" w:lineRule="exact"/>
              <w:jc w:val="center"/>
              <w:rPr>
                <w:rFonts w:eastAsia="Times New Roman" w:cs="Times New Roman"/>
                <w:sz w:val="22"/>
                <w:lang w:eastAsia="pl-PL"/>
              </w:rPr>
            </w:pPr>
          </w:p>
        </w:tc>
        <w:tc>
          <w:tcPr>
            <w:tcW w:w="1724" w:type="dxa"/>
            <w:tcBorders>
              <w:top w:val="single" w:sz="6" w:space="0" w:color="auto"/>
              <w:left w:val="single" w:sz="6" w:space="0" w:color="auto"/>
              <w:bottom w:val="single" w:sz="6" w:space="0" w:color="auto"/>
              <w:right w:val="single" w:sz="6" w:space="0" w:color="auto"/>
            </w:tcBorders>
            <w:shd w:val="clear" w:color="auto" w:fill="FFFFFF"/>
          </w:tcPr>
          <w:p w14:paraId="326A0AF4" w14:textId="77777777" w:rsidR="002B557B" w:rsidRPr="00D37CA9" w:rsidRDefault="002B557B" w:rsidP="002B557B">
            <w:pPr>
              <w:widowControl w:val="0"/>
              <w:shd w:val="clear" w:color="auto" w:fill="FFFFFF"/>
              <w:autoSpaceDE w:val="0"/>
              <w:autoSpaceDN w:val="0"/>
              <w:adjustRightInd w:val="0"/>
              <w:spacing w:before="120" w:line="340" w:lineRule="exact"/>
              <w:jc w:val="center"/>
              <w:rPr>
                <w:rFonts w:eastAsia="Times New Roman" w:cs="Times New Roman"/>
                <w:sz w:val="22"/>
                <w:lang w:eastAsia="pl-PL"/>
              </w:rPr>
            </w:pPr>
          </w:p>
        </w:tc>
        <w:tc>
          <w:tcPr>
            <w:tcW w:w="1262" w:type="dxa"/>
            <w:tcBorders>
              <w:top w:val="single" w:sz="6" w:space="0" w:color="auto"/>
              <w:left w:val="single" w:sz="6" w:space="0" w:color="auto"/>
              <w:bottom w:val="single" w:sz="6" w:space="0" w:color="auto"/>
              <w:right w:val="single" w:sz="6" w:space="0" w:color="auto"/>
            </w:tcBorders>
            <w:shd w:val="clear" w:color="auto" w:fill="FFFFFF"/>
          </w:tcPr>
          <w:p w14:paraId="2933054A" w14:textId="77777777" w:rsidR="002B557B" w:rsidRPr="00D37CA9" w:rsidRDefault="002B557B" w:rsidP="002B557B">
            <w:pPr>
              <w:widowControl w:val="0"/>
              <w:shd w:val="clear" w:color="auto" w:fill="FFFFFF"/>
              <w:autoSpaceDE w:val="0"/>
              <w:autoSpaceDN w:val="0"/>
              <w:adjustRightInd w:val="0"/>
              <w:spacing w:before="120" w:line="340" w:lineRule="exact"/>
              <w:jc w:val="center"/>
              <w:rPr>
                <w:rFonts w:eastAsia="Times New Roman" w:cs="Times New Roman"/>
                <w:sz w:val="22"/>
                <w:lang w:eastAsia="pl-PL"/>
              </w:rPr>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14:paraId="255EA8C6" w14:textId="77777777" w:rsidR="002B557B" w:rsidRPr="00D37CA9" w:rsidRDefault="002B557B" w:rsidP="002B557B">
            <w:pPr>
              <w:widowControl w:val="0"/>
              <w:shd w:val="clear" w:color="auto" w:fill="FFFFFF"/>
              <w:autoSpaceDE w:val="0"/>
              <w:autoSpaceDN w:val="0"/>
              <w:adjustRightInd w:val="0"/>
              <w:spacing w:before="120" w:line="340" w:lineRule="exact"/>
              <w:jc w:val="center"/>
              <w:rPr>
                <w:rFonts w:eastAsia="Times New Roman" w:cs="Times New Roman"/>
                <w:sz w:val="22"/>
                <w:lang w:eastAsia="pl-PL"/>
              </w:rPr>
            </w:pPr>
          </w:p>
        </w:tc>
      </w:tr>
      <w:tr w:rsidR="002B557B" w:rsidRPr="00D37CA9" w14:paraId="5A32C9B2" w14:textId="77777777" w:rsidTr="00BA4B20">
        <w:trPr>
          <w:trHeight w:hRule="exact" w:val="689"/>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56AF7E89" w14:textId="77777777" w:rsidR="002B557B" w:rsidRPr="00D37CA9" w:rsidRDefault="002B557B" w:rsidP="002B557B">
            <w:pPr>
              <w:widowControl w:val="0"/>
              <w:shd w:val="clear" w:color="auto" w:fill="FFFFFF"/>
              <w:autoSpaceDE w:val="0"/>
              <w:autoSpaceDN w:val="0"/>
              <w:adjustRightInd w:val="0"/>
              <w:spacing w:before="120" w:line="340" w:lineRule="exact"/>
              <w:jc w:val="center"/>
              <w:rPr>
                <w:rFonts w:eastAsia="Times New Roman" w:cs="Times New Roman"/>
                <w:sz w:val="22"/>
                <w:lang w:eastAsia="pl-PL"/>
              </w:rPr>
            </w:pPr>
            <w:r w:rsidRPr="00D37CA9">
              <w:rPr>
                <w:rFonts w:eastAsia="Times New Roman" w:cs="Times New Roman"/>
                <w:sz w:val="22"/>
                <w:lang w:eastAsia="pl-PL"/>
              </w:rPr>
              <w:t>2.</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14:paraId="259638B2" w14:textId="77777777" w:rsidR="002B557B" w:rsidRPr="00D37CA9" w:rsidRDefault="002B557B" w:rsidP="002B557B">
            <w:pPr>
              <w:widowControl w:val="0"/>
              <w:shd w:val="clear" w:color="auto" w:fill="FFFFFF"/>
              <w:autoSpaceDE w:val="0"/>
              <w:autoSpaceDN w:val="0"/>
              <w:adjustRightInd w:val="0"/>
              <w:spacing w:before="120" w:line="340" w:lineRule="exact"/>
              <w:jc w:val="center"/>
              <w:rPr>
                <w:rFonts w:eastAsia="Times New Roman" w:cs="Times New Roman"/>
                <w:sz w:val="22"/>
                <w:lang w:eastAsia="pl-PL"/>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0F09BFDC" w14:textId="77777777" w:rsidR="002B557B" w:rsidRPr="00D37CA9" w:rsidRDefault="002B557B" w:rsidP="002B557B">
            <w:pPr>
              <w:widowControl w:val="0"/>
              <w:shd w:val="clear" w:color="auto" w:fill="FFFFFF"/>
              <w:autoSpaceDE w:val="0"/>
              <w:autoSpaceDN w:val="0"/>
              <w:adjustRightInd w:val="0"/>
              <w:spacing w:before="120" w:line="340" w:lineRule="exact"/>
              <w:jc w:val="center"/>
              <w:rPr>
                <w:rFonts w:eastAsia="Times New Roman" w:cs="Times New Roman"/>
                <w:sz w:val="22"/>
                <w:lang w:eastAsia="pl-PL"/>
              </w:rPr>
            </w:pPr>
          </w:p>
        </w:tc>
        <w:tc>
          <w:tcPr>
            <w:tcW w:w="974" w:type="dxa"/>
            <w:tcBorders>
              <w:top w:val="single" w:sz="6" w:space="0" w:color="auto"/>
              <w:left w:val="single" w:sz="6" w:space="0" w:color="auto"/>
              <w:bottom w:val="single" w:sz="6" w:space="0" w:color="auto"/>
              <w:right w:val="single" w:sz="6" w:space="0" w:color="auto"/>
            </w:tcBorders>
            <w:shd w:val="clear" w:color="auto" w:fill="FFFFFF"/>
          </w:tcPr>
          <w:p w14:paraId="0412216F" w14:textId="77777777" w:rsidR="002B557B" w:rsidRPr="00D37CA9" w:rsidRDefault="002B557B" w:rsidP="002B557B">
            <w:pPr>
              <w:widowControl w:val="0"/>
              <w:shd w:val="clear" w:color="auto" w:fill="FFFFFF"/>
              <w:autoSpaceDE w:val="0"/>
              <w:autoSpaceDN w:val="0"/>
              <w:adjustRightInd w:val="0"/>
              <w:spacing w:before="120" w:line="340" w:lineRule="exact"/>
              <w:jc w:val="center"/>
              <w:rPr>
                <w:rFonts w:eastAsia="Times New Roman" w:cs="Times New Roman"/>
                <w:sz w:val="22"/>
                <w:lang w:eastAsia="pl-PL"/>
              </w:rPr>
            </w:pPr>
          </w:p>
        </w:tc>
        <w:tc>
          <w:tcPr>
            <w:tcW w:w="1724" w:type="dxa"/>
            <w:tcBorders>
              <w:top w:val="single" w:sz="6" w:space="0" w:color="auto"/>
              <w:left w:val="single" w:sz="6" w:space="0" w:color="auto"/>
              <w:bottom w:val="single" w:sz="6" w:space="0" w:color="auto"/>
              <w:right w:val="single" w:sz="6" w:space="0" w:color="auto"/>
            </w:tcBorders>
            <w:shd w:val="clear" w:color="auto" w:fill="FFFFFF"/>
          </w:tcPr>
          <w:p w14:paraId="46994FE1" w14:textId="77777777" w:rsidR="002B557B" w:rsidRPr="00D37CA9" w:rsidRDefault="002B557B" w:rsidP="002B557B">
            <w:pPr>
              <w:widowControl w:val="0"/>
              <w:shd w:val="clear" w:color="auto" w:fill="FFFFFF"/>
              <w:autoSpaceDE w:val="0"/>
              <w:autoSpaceDN w:val="0"/>
              <w:adjustRightInd w:val="0"/>
              <w:spacing w:before="120" w:line="340" w:lineRule="exact"/>
              <w:jc w:val="center"/>
              <w:rPr>
                <w:rFonts w:eastAsia="Times New Roman" w:cs="Times New Roman"/>
                <w:sz w:val="22"/>
                <w:lang w:eastAsia="pl-PL"/>
              </w:rPr>
            </w:pPr>
          </w:p>
        </w:tc>
        <w:tc>
          <w:tcPr>
            <w:tcW w:w="1262" w:type="dxa"/>
            <w:tcBorders>
              <w:top w:val="single" w:sz="6" w:space="0" w:color="auto"/>
              <w:left w:val="single" w:sz="6" w:space="0" w:color="auto"/>
              <w:bottom w:val="single" w:sz="6" w:space="0" w:color="auto"/>
              <w:right w:val="single" w:sz="6" w:space="0" w:color="auto"/>
            </w:tcBorders>
            <w:shd w:val="clear" w:color="auto" w:fill="FFFFFF"/>
          </w:tcPr>
          <w:p w14:paraId="029A3931" w14:textId="77777777" w:rsidR="002B557B" w:rsidRPr="00D37CA9" w:rsidRDefault="002B557B" w:rsidP="002B557B">
            <w:pPr>
              <w:widowControl w:val="0"/>
              <w:shd w:val="clear" w:color="auto" w:fill="FFFFFF"/>
              <w:autoSpaceDE w:val="0"/>
              <w:autoSpaceDN w:val="0"/>
              <w:adjustRightInd w:val="0"/>
              <w:spacing w:before="120" w:line="340" w:lineRule="exact"/>
              <w:jc w:val="center"/>
              <w:rPr>
                <w:rFonts w:eastAsia="Times New Roman" w:cs="Times New Roman"/>
                <w:sz w:val="22"/>
                <w:lang w:eastAsia="pl-PL"/>
              </w:rPr>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14:paraId="7190C718" w14:textId="77777777" w:rsidR="002B557B" w:rsidRPr="00D37CA9" w:rsidRDefault="002B557B" w:rsidP="002B557B">
            <w:pPr>
              <w:widowControl w:val="0"/>
              <w:shd w:val="clear" w:color="auto" w:fill="FFFFFF"/>
              <w:autoSpaceDE w:val="0"/>
              <w:autoSpaceDN w:val="0"/>
              <w:adjustRightInd w:val="0"/>
              <w:spacing w:before="120" w:line="340" w:lineRule="exact"/>
              <w:jc w:val="center"/>
              <w:rPr>
                <w:rFonts w:eastAsia="Times New Roman" w:cs="Times New Roman"/>
                <w:sz w:val="22"/>
                <w:lang w:eastAsia="pl-PL"/>
              </w:rPr>
            </w:pPr>
          </w:p>
        </w:tc>
      </w:tr>
      <w:tr w:rsidR="002B557B" w:rsidRPr="00D37CA9" w14:paraId="5CA26A6E" w14:textId="77777777" w:rsidTr="00BA4B20">
        <w:trPr>
          <w:trHeight w:hRule="exact" w:val="714"/>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6970AAAC" w14:textId="77777777" w:rsidR="002B557B" w:rsidRPr="00D37CA9" w:rsidRDefault="002B557B" w:rsidP="002B557B">
            <w:pPr>
              <w:widowControl w:val="0"/>
              <w:shd w:val="clear" w:color="auto" w:fill="FFFFFF"/>
              <w:autoSpaceDE w:val="0"/>
              <w:autoSpaceDN w:val="0"/>
              <w:adjustRightInd w:val="0"/>
              <w:spacing w:before="120" w:line="340" w:lineRule="exact"/>
              <w:jc w:val="center"/>
              <w:rPr>
                <w:rFonts w:eastAsia="Times New Roman" w:cs="Times New Roman"/>
                <w:sz w:val="22"/>
                <w:lang w:eastAsia="pl-PL"/>
              </w:rPr>
            </w:pPr>
            <w:r w:rsidRPr="00D37CA9">
              <w:rPr>
                <w:rFonts w:eastAsia="Times New Roman" w:cs="Times New Roman"/>
                <w:sz w:val="22"/>
                <w:lang w:eastAsia="pl-PL"/>
              </w:rPr>
              <w:t>3.</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14:paraId="22506FBD" w14:textId="77777777" w:rsidR="002B557B" w:rsidRPr="00D37CA9" w:rsidRDefault="002B557B" w:rsidP="002B557B">
            <w:pPr>
              <w:widowControl w:val="0"/>
              <w:shd w:val="clear" w:color="auto" w:fill="FFFFFF"/>
              <w:autoSpaceDE w:val="0"/>
              <w:autoSpaceDN w:val="0"/>
              <w:adjustRightInd w:val="0"/>
              <w:spacing w:before="120" w:line="340" w:lineRule="exact"/>
              <w:jc w:val="center"/>
              <w:rPr>
                <w:rFonts w:eastAsia="Times New Roman" w:cs="Times New Roman"/>
                <w:sz w:val="22"/>
                <w:lang w:eastAsia="pl-PL"/>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02DB64AE" w14:textId="77777777" w:rsidR="002B557B" w:rsidRPr="00D37CA9" w:rsidRDefault="002B557B" w:rsidP="002B557B">
            <w:pPr>
              <w:widowControl w:val="0"/>
              <w:shd w:val="clear" w:color="auto" w:fill="FFFFFF"/>
              <w:autoSpaceDE w:val="0"/>
              <w:autoSpaceDN w:val="0"/>
              <w:adjustRightInd w:val="0"/>
              <w:spacing w:before="120" w:line="340" w:lineRule="exact"/>
              <w:jc w:val="center"/>
              <w:rPr>
                <w:rFonts w:eastAsia="Times New Roman" w:cs="Times New Roman"/>
                <w:sz w:val="22"/>
                <w:lang w:eastAsia="pl-PL"/>
              </w:rPr>
            </w:pPr>
          </w:p>
        </w:tc>
        <w:tc>
          <w:tcPr>
            <w:tcW w:w="974" w:type="dxa"/>
            <w:tcBorders>
              <w:top w:val="single" w:sz="6" w:space="0" w:color="auto"/>
              <w:left w:val="single" w:sz="6" w:space="0" w:color="auto"/>
              <w:bottom w:val="single" w:sz="6" w:space="0" w:color="auto"/>
              <w:right w:val="single" w:sz="6" w:space="0" w:color="auto"/>
            </w:tcBorders>
            <w:shd w:val="clear" w:color="auto" w:fill="FFFFFF"/>
          </w:tcPr>
          <w:p w14:paraId="35B21179" w14:textId="77777777" w:rsidR="002B557B" w:rsidRPr="00D37CA9" w:rsidRDefault="002B557B" w:rsidP="002B557B">
            <w:pPr>
              <w:widowControl w:val="0"/>
              <w:shd w:val="clear" w:color="auto" w:fill="FFFFFF"/>
              <w:autoSpaceDE w:val="0"/>
              <w:autoSpaceDN w:val="0"/>
              <w:adjustRightInd w:val="0"/>
              <w:spacing w:before="120" w:line="340" w:lineRule="exact"/>
              <w:jc w:val="center"/>
              <w:rPr>
                <w:rFonts w:eastAsia="Times New Roman" w:cs="Times New Roman"/>
                <w:sz w:val="22"/>
                <w:lang w:eastAsia="pl-PL"/>
              </w:rPr>
            </w:pPr>
          </w:p>
        </w:tc>
        <w:tc>
          <w:tcPr>
            <w:tcW w:w="1724" w:type="dxa"/>
            <w:tcBorders>
              <w:top w:val="single" w:sz="6" w:space="0" w:color="auto"/>
              <w:left w:val="single" w:sz="6" w:space="0" w:color="auto"/>
              <w:bottom w:val="single" w:sz="6" w:space="0" w:color="auto"/>
              <w:right w:val="single" w:sz="6" w:space="0" w:color="auto"/>
            </w:tcBorders>
            <w:shd w:val="clear" w:color="auto" w:fill="FFFFFF"/>
          </w:tcPr>
          <w:p w14:paraId="0B551386" w14:textId="77777777" w:rsidR="002B557B" w:rsidRPr="00D37CA9" w:rsidRDefault="002B557B" w:rsidP="002B557B">
            <w:pPr>
              <w:widowControl w:val="0"/>
              <w:shd w:val="clear" w:color="auto" w:fill="FFFFFF"/>
              <w:autoSpaceDE w:val="0"/>
              <w:autoSpaceDN w:val="0"/>
              <w:adjustRightInd w:val="0"/>
              <w:spacing w:before="120" w:line="340" w:lineRule="exact"/>
              <w:jc w:val="center"/>
              <w:rPr>
                <w:rFonts w:eastAsia="Times New Roman" w:cs="Times New Roman"/>
                <w:sz w:val="22"/>
                <w:lang w:eastAsia="pl-PL"/>
              </w:rPr>
            </w:pPr>
          </w:p>
        </w:tc>
        <w:tc>
          <w:tcPr>
            <w:tcW w:w="1262" w:type="dxa"/>
            <w:tcBorders>
              <w:top w:val="single" w:sz="6" w:space="0" w:color="auto"/>
              <w:left w:val="single" w:sz="6" w:space="0" w:color="auto"/>
              <w:bottom w:val="single" w:sz="6" w:space="0" w:color="auto"/>
              <w:right w:val="single" w:sz="6" w:space="0" w:color="auto"/>
            </w:tcBorders>
            <w:shd w:val="clear" w:color="auto" w:fill="FFFFFF"/>
          </w:tcPr>
          <w:p w14:paraId="59DAA783" w14:textId="77777777" w:rsidR="002B557B" w:rsidRPr="00D37CA9" w:rsidRDefault="002B557B" w:rsidP="002B557B">
            <w:pPr>
              <w:widowControl w:val="0"/>
              <w:shd w:val="clear" w:color="auto" w:fill="FFFFFF"/>
              <w:autoSpaceDE w:val="0"/>
              <w:autoSpaceDN w:val="0"/>
              <w:adjustRightInd w:val="0"/>
              <w:spacing w:before="120" w:line="340" w:lineRule="exact"/>
              <w:jc w:val="center"/>
              <w:rPr>
                <w:rFonts w:eastAsia="Times New Roman" w:cs="Times New Roman"/>
                <w:sz w:val="22"/>
                <w:lang w:eastAsia="pl-PL"/>
              </w:rPr>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14:paraId="34593065" w14:textId="77777777" w:rsidR="002B557B" w:rsidRPr="00D37CA9" w:rsidRDefault="002B557B" w:rsidP="002B557B">
            <w:pPr>
              <w:widowControl w:val="0"/>
              <w:shd w:val="clear" w:color="auto" w:fill="FFFFFF"/>
              <w:autoSpaceDE w:val="0"/>
              <w:autoSpaceDN w:val="0"/>
              <w:adjustRightInd w:val="0"/>
              <w:spacing w:before="120" w:line="340" w:lineRule="exact"/>
              <w:jc w:val="center"/>
              <w:rPr>
                <w:rFonts w:eastAsia="Times New Roman" w:cs="Times New Roman"/>
                <w:sz w:val="22"/>
                <w:lang w:eastAsia="pl-PL"/>
              </w:rPr>
            </w:pPr>
          </w:p>
        </w:tc>
      </w:tr>
    </w:tbl>
    <w:p w14:paraId="5DD9F2B3" w14:textId="77777777" w:rsidR="002B557B" w:rsidRDefault="002B557B" w:rsidP="002B557B">
      <w:pPr>
        <w:widowControl w:val="0"/>
        <w:shd w:val="clear" w:color="auto" w:fill="FFFFFF"/>
        <w:autoSpaceDE w:val="0"/>
        <w:autoSpaceDN w:val="0"/>
        <w:adjustRightInd w:val="0"/>
        <w:spacing w:before="120" w:line="340" w:lineRule="exact"/>
        <w:ind w:left="77"/>
        <w:rPr>
          <w:rFonts w:eastAsia="Times New Roman" w:cs="Times New Roman"/>
          <w:b/>
          <w:bCs/>
          <w:spacing w:val="-1"/>
          <w:sz w:val="22"/>
          <w:lang w:eastAsia="pl-PL"/>
        </w:rPr>
      </w:pPr>
    </w:p>
    <w:p w14:paraId="0D4096B8" w14:textId="77777777" w:rsidR="00BA4B20" w:rsidRPr="00D37CA9" w:rsidRDefault="00BA4B20" w:rsidP="002B557B">
      <w:pPr>
        <w:widowControl w:val="0"/>
        <w:shd w:val="clear" w:color="auto" w:fill="FFFFFF"/>
        <w:autoSpaceDE w:val="0"/>
        <w:autoSpaceDN w:val="0"/>
        <w:adjustRightInd w:val="0"/>
        <w:spacing w:before="120" w:line="340" w:lineRule="exact"/>
        <w:ind w:left="77"/>
        <w:rPr>
          <w:rFonts w:eastAsia="Times New Roman" w:cs="Times New Roman"/>
          <w:b/>
          <w:bCs/>
          <w:spacing w:val="-1"/>
          <w:sz w:val="22"/>
          <w:lang w:eastAsia="pl-PL"/>
        </w:rPr>
      </w:pPr>
    </w:p>
    <w:p w14:paraId="01E2D495" w14:textId="77777777" w:rsidR="002B557B" w:rsidRPr="00BA4B20" w:rsidRDefault="002B557B" w:rsidP="00BA4B20">
      <w:pPr>
        <w:pStyle w:val="Akapitzlist"/>
        <w:widowControl w:val="0"/>
        <w:numPr>
          <w:ilvl w:val="1"/>
          <w:numId w:val="31"/>
        </w:numPr>
        <w:shd w:val="clear" w:color="auto" w:fill="FFFFFF"/>
        <w:tabs>
          <w:tab w:val="clear" w:pos="1353"/>
          <w:tab w:val="num" w:pos="284"/>
        </w:tabs>
        <w:autoSpaceDE w:val="0"/>
        <w:autoSpaceDN w:val="0"/>
        <w:adjustRightInd w:val="0"/>
        <w:spacing w:before="120" w:line="340" w:lineRule="exact"/>
        <w:ind w:hanging="1353"/>
        <w:rPr>
          <w:rFonts w:eastAsia="Times New Roman" w:cs="Times New Roman"/>
          <w:sz w:val="22"/>
          <w:lang w:eastAsia="pl-PL"/>
        </w:rPr>
      </w:pPr>
      <w:r w:rsidRPr="00BA4B20">
        <w:rPr>
          <w:rFonts w:eastAsia="Times New Roman" w:cs="Times New Roman"/>
          <w:b/>
          <w:bCs/>
          <w:spacing w:val="-1"/>
          <w:sz w:val="22"/>
          <w:lang w:eastAsia="pl-PL"/>
        </w:rPr>
        <w:t>Wskazanie wykonawcy i uzasadnienie wyboru:</w:t>
      </w:r>
    </w:p>
    <w:p w14:paraId="76021365" w14:textId="77777777" w:rsidR="002B557B" w:rsidRPr="00D37CA9" w:rsidRDefault="002B557B" w:rsidP="002B557B">
      <w:pPr>
        <w:widowControl w:val="0"/>
        <w:shd w:val="clear" w:color="auto" w:fill="FFFFFF"/>
        <w:autoSpaceDE w:val="0"/>
        <w:autoSpaceDN w:val="0"/>
        <w:adjustRightInd w:val="0"/>
        <w:spacing w:before="120" w:line="340" w:lineRule="exact"/>
        <w:ind w:left="5"/>
        <w:rPr>
          <w:rFonts w:eastAsia="Times New Roman" w:cs="Times New Roman"/>
          <w:sz w:val="22"/>
          <w:lang w:eastAsia="pl-PL"/>
        </w:rPr>
      </w:pPr>
      <w:r w:rsidRPr="00D37CA9">
        <w:rPr>
          <w:rFonts w:eastAsia="Times New Roman" w:cs="Times New Roman"/>
          <w:spacing w:val="-1"/>
          <w:sz w:val="22"/>
          <w:lang w:eastAsia="pl-PL"/>
        </w:rPr>
        <w:t>Nazwa Wykonawcy/adres …………………</w:t>
      </w:r>
      <w:r w:rsidR="00A277EC">
        <w:rPr>
          <w:rFonts w:eastAsia="Times New Roman" w:cs="Times New Roman"/>
          <w:spacing w:val="-1"/>
          <w:sz w:val="22"/>
          <w:lang w:eastAsia="pl-PL"/>
        </w:rPr>
        <w:t>………………………………………………………..……</w:t>
      </w:r>
    </w:p>
    <w:p w14:paraId="48AEFD88" w14:textId="77777777" w:rsidR="002B557B" w:rsidRPr="00D37CA9" w:rsidRDefault="002B557B" w:rsidP="002B557B">
      <w:pPr>
        <w:widowControl w:val="0"/>
        <w:shd w:val="clear" w:color="auto" w:fill="FFFFFF"/>
        <w:tabs>
          <w:tab w:val="left" w:leader="dot" w:pos="1714"/>
        </w:tabs>
        <w:autoSpaceDE w:val="0"/>
        <w:autoSpaceDN w:val="0"/>
        <w:adjustRightInd w:val="0"/>
        <w:spacing w:before="120" w:line="340" w:lineRule="exact"/>
        <w:ind w:left="5"/>
        <w:rPr>
          <w:rFonts w:eastAsia="Times New Roman" w:cs="Times New Roman"/>
          <w:sz w:val="22"/>
          <w:lang w:eastAsia="pl-PL"/>
        </w:rPr>
      </w:pPr>
      <w:r w:rsidRPr="00D37CA9">
        <w:rPr>
          <w:rFonts w:eastAsia="Times New Roman" w:cs="Times New Roman"/>
          <w:sz w:val="22"/>
          <w:lang w:eastAsia="pl-PL"/>
        </w:rPr>
        <w:t>Cena n</w:t>
      </w:r>
      <w:r w:rsidR="00A277EC">
        <w:rPr>
          <w:rFonts w:eastAsia="Times New Roman" w:cs="Times New Roman"/>
          <w:sz w:val="22"/>
          <w:lang w:eastAsia="pl-PL"/>
        </w:rPr>
        <w:t>etto - …………………………………………………………………………………..………. zł</w:t>
      </w:r>
    </w:p>
    <w:p w14:paraId="7C413447" w14:textId="77777777" w:rsidR="002B557B" w:rsidRPr="00D37CA9" w:rsidRDefault="002B557B" w:rsidP="002B557B">
      <w:pPr>
        <w:widowControl w:val="0"/>
        <w:shd w:val="clear" w:color="auto" w:fill="FFFFFF"/>
        <w:autoSpaceDE w:val="0"/>
        <w:autoSpaceDN w:val="0"/>
        <w:adjustRightInd w:val="0"/>
        <w:spacing w:before="120" w:line="340" w:lineRule="exact"/>
        <w:ind w:left="5"/>
        <w:rPr>
          <w:rFonts w:eastAsia="Times New Roman" w:cs="Times New Roman"/>
          <w:sz w:val="22"/>
          <w:lang w:eastAsia="pl-PL"/>
        </w:rPr>
      </w:pPr>
      <w:proofErr w:type="gramStart"/>
      <w:r w:rsidRPr="00D37CA9">
        <w:rPr>
          <w:rFonts w:eastAsia="Times New Roman" w:cs="Times New Roman"/>
          <w:sz w:val="22"/>
          <w:lang w:eastAsia="pl-PL"/>
        </w:rPr>
        <w:t>należny</w:t>
      </w:r>
      <w:proofErr w:type="gramEnd"/>
      <w:r w:rsidRPr="00D37CA9">
        <w:rPr>
          <w:rFonts w:eastAsia="Times New Roman" w:cs="Times New Roman"/>
          <w:sz w:val="22"/>
          <w:lang w:eastAsia="pl-PL"/>
        </w:rPr>
        <w:t xml:space="preserve"> podatek VAT w wysokości - ……... % = ……</w:t>
      </w:r>
      <w:r w:rsidR="00A277EC">
        <w:rPr>
          <w:rFonts w:eastAsia="Times New Roman" w:cs="Times New Roman"/>
          <w:sz w:val="22"/>
          <w:lang w:eastAsia="pl-PL"/>
        </w:rPr>
        <w:t>……………..…………….……………….… zł</w:t>
      </w:r>
    </w:p>
    <w:p w14:paraId="6C7F7AE1" w14:textId="77777777" w:rsidR="002B557B" w:rsidRPr="00D37CA9" w:rsidRDefault="002B557B" w:rsidP="002B557B">
      <w:pPr>
        <w:widowControl w:val="0"/>
        <w:shd w:val="clear" w:color="auto" w:fill="FFFFFF"/>
        <w:tabs>
          <w:tab w:val="left" w:leader="dot" w:pos="1714"/>
        </w:tabs>
        <w:autoSpaceDE w:val="0"/>
        <w:autoSpaceDN w:val="0"/>
        <w:adjustRightInd w:val="0"/>
        <w:spacing w:before="120" w:line="340" w:lineRule="exact"/>
        <w:ind w:left="5"/>
        <w:rPr>
          <w:rFonts w:eastAsia="Times New Roman" w:cs="Times New Roman"/>
          <w:sz w:val="22"/>
          <w:lang w:eastAsia="pl-PL"/>
        </w:rPr>
      </w:pPr>
      <w:r w:rsidRPr="00D37CA9">
        <w:rPr>
          <w:rFonts w:eastAsia="Times New Roman" w:cs="Times New Roman"/>
          <w:sz w:val="22"/>
          <w:lang w:eastAsia="pl-PL"/>
        </w:rPr>
        <w:t xml:space="preserve">Cena brutto - </w:t>
      </w:r>
      <w:r w:rsidR="00A277EC">
        <w:rPr>
          <w:rFonts w:eastAsia="Times New Roman" w:cs="Times New Roman"/>
          <w:sz w:val="22"/>
          <w:lang w:eastAsia="pl-PL"/>
        </w:rPr>
        <w:t>…………………………………………………………………………..……..….……. zł</w:t>
      </w:r>
    </w:p>
    <w:p w14:paraId="719A09F0" w14:textId="77777777" w:rsidR="002B557B" w:rsidRPr="00D37CA9" w:rsidRDefault="002B557B" w:rsidP="002B557B">
      <w:pPr>
        <w:widowControl w:val="0"/>
        <w:shd w:val="clear" w:color="auto" w:fill="FFFFFF"/>
        <w:autoSpaceDE w:val="0"/>
        <w:autoSpaceDN w:val="0"/>
        <w:adjustRightInd w:val="0"/>
        <w:spacing w:before="120" w:line="340" w:lineRule="exact"/>
        <w:ind w:left="5"/>
        <w:rPr>
          <w:rFonts w:eastAsia="Times New Roman" w:cs="Times New Roman"/>
          <w:sz w:val="22"/>
          <w:lang w:eastAsia="pl-PL"/>
        </w:rPr>
      </w:pPr>
      <w:r w:rsidRPr="00D37CA9">
        <w:rPr>
          <w:rFonts w:eastAsia="Times New Roman" w:cs="Times New Roman"/>
          <w:sz w:val="22"/>
          <w:lang w:eastAsia="pl-PL"/>
        </w:rPr>
        <w:t>Termin realizacji - ………..…………………</w:t>
      </w:r>
      <w:r w:rsidR="00A277EC">
        <w:rPr>
          <w:rFonts w:eastAsia="Times New Roman" w:cs="Times New Roman"/>
          <w:sz w:val="22"/>
          <w:lang w:eastAsia="pl-PL"/>
        </w:rPr>
        <w:t>……………………………………………………..…….</w:t>
      </w:r>
    </w:p>
    <w:p w14:paraId="3D7C344C" w14:textId="77777777" w:rsidR="002B557B" w:rsidRPr="00D37CA9" w:rsidRDefault="002B557B" w:rsidP="002B557B">
      <w:pPr>
        <w:widowControl w:val="0"/>
        <w:shd w:val="clear" w:color="auto" w:fill="FFFFFF"/>
        <w:tabs>
          <w:tab w:val="left" w:leader="dot" w:pos="7474"/>
        </w:tabs>
        <w:autoSpaceDE w:val="0"/>
        <w:autoSpaceDN w:val="0"/>
        <w:adjustRightInd w:val="0"/>
        <w:spacing w:before="120" w:line="340" w:lineRule="exact"/>
        <w:ind w:left="5"/>
        <w:rPr>
          <w:rFonts w:eastAsia="Times New Roman" w:cs="Times New Roman"/>
          <w:sz w:val="22"/>
          <w:lang w:eastAsia="pl-PL"/>
        </w:rPr>
      </w:pPr>
      <w:r w:rsidRPr="00D37CA9">
        <w:rPr>
          <w:rFonts w:eastAsia="Times New Roman" w:cs="Times New Roman"/>
          <w:spacing w:val="-1"/>
          <w:sz w:val="22"/>
          <w:lang w:eastAsia="pl-PL"/>
        </w:rPr>
        <w:t>Inne istotne elementy oferty - ……………</w:t>
      </w:r>
      <w:r w:rsidR="00A277EC">
        <w:rPr>
          <w:rFonts w:eastAsia="Times New Roman" w:cs="Times New Roman"/>
          <w:spacing w:val="-1"/>
          <w:sz w:val="22"/>
          <w:lang w:eastAsia="pl-PL"/>
        </w:rPr>
        <w:t>………………..………………………………………...……</w:t>
      </w:r>
    </w:p>
    <w:p w14:paraId="60EF280A" w14:textId="77777777" w:rsidR="00A277EC" w:rsidRDefault="00A277EC" w:rsidP="002B557B">
      <w:pPr>
        <w:widowControl w:val="0"/>
        <w:shd w:val="clear" w:color="auto" w:fill="FFFFFF"/>
        <w:autoSpaceDE w:val="0"/>
        <w:autoSpaceDN w:val="0"/>
        <w:adjustRightInd w:val="0"/>
        <w:spacing w:before="120" w:line="340" w:lineRule="exact"/>
        <w:ind w:left="5"/>
        <w:rPr>
          <w:rFonts w:eastAsia="Times New Roman" w:cs="Times New Roman"/>
          <w:b/>
          <w:bCs/>
          <w:sz w:val="22"/>
          <w:lang w:eastAsia="pl-PL"/>
        </w:rPr>
      </w:pPr>
    </w:p>
    <w:p w14:paraId="51DFFF11" w14:textId="77777777" w:rsidR="002B557B" w:rsidRPr="00A277EC" w:rsidRDefault="002B557B" w:rsidP="00A277EC">
      <w:pPr>
        <w:pStyle w:val="Akapitzlist"/>
        <w:widowControl w:val="0"/>
        <w:numPr>
          <w:ilvl w:val="1"/>
          <w:numId w:val="31"/>
        </w:numPr>
        <w:shd w:val="clear" w:color="auto" w:fill="FFFFFF"/>
        <w:tabs>
          <w:tab w:val="clear" w:pos="1353"/>
          <w:tab w:val="num" w:pos="284"/>
        </w:tabs>
        <w:autoSpaceDE w:val="0"/>
        <w:autoSpaceDN w:val="0"/>
        <w:adjustRightInd w:val="0"/>
        <w:spacing w:before="120" w:line="340" w:lineRule="exact"/>
        <w:ind w:left="284" w:hanging="284"/>
        <w:rPr>
          <w:rFonts w:eastAsia="Times New Roman" w:cs="Times New Roman"/>
          <w:sz w:val="22"/>
          <w:lang w:eastAsia="pl-PL"/>
        </w:rPr>
      </w:pPr>
      <w:r w:rsidRPr="00A277EC">
        <w:rPr>
          <w:rFonts w:eastAsia="Times New Roman" w:cs="Times New Roman"/>
          <w:b/>
          <w:bCs/>
          <w:sz w:val="22"/>
          <w:lang w:eastAsia="pl-PL"/>
        </w:rPr>
        <w:t>Uzasadnienie wyboru:</w:t>
      </w:r>
    </w:p>
    <w:p w14:paraId="19491D8C" w14:textId="77777777" w:rsidR="002B557B" w:rsidRPr="00D37CA9" w:rsidRDefault="002B557B" w:rsidP="002B557B">
      <w:pPr>
        <w:widowControl w:val="0"/>
        <w:shd w:val="clear" w:color="auto" w:fill="FFFFFF"/>
        <w:autoSpaceDE w:val="0"/>
        <w:autoSpaceDN w:val="0"/>
        <w:adjustRightInd w:val="0"/>
        <w:spacing w:before="120" w:line="340" w:lineRule="exact"/>
        <w:ind w:left="5" w:right="365"/>
        <w:rPr>
          <w:rFonts w:eastAsia="Times New Roman" w:cs="Times New Roman"/>
          <w:sz w:val="22"/>
          <w:lang w:eastAsia="pl-PL"/>
        </w:rPr>
      </w:pPr>
      <w:r w:rsidRPr="00D37CA9">
        <w:rPr>
          <w:rFonts w:eastAsia="Times New Roman" w:cs="Times New Roman"/>
          <w:sz w:val="22"/>
          <w:lang w:eastAsia="pl-PL"/>
        </w:rPr>
        <w:t>………………………………………………………………………………………………………</w:t>
      </w:r>
      <w:r w:rsidR="00A277EC">
        <w:rPr>
          <w:rFonts w:eastAsia="Times New Roman" w:cs="Times New Roman"/>
          <w:sz w:val="22"/>
          <w:lang w:eastAsia="pl-PL"/>
        </w:rPr>
        <w:t>..</w:t>
      </w:r>
    </w:p>
    <w:p w14:paraId="24FF4CB1" w14:textId="77777777" w:rsidR="002B557B" w:rsidRDefault="002B557B" w:rsidP="002B557B">
      <w:pPr>
        <w:widowControl w:val="0"/>
        <w:shd w:val="clear" w:color="auto" w:fill="FFFFFF"/>
        <w:autoSpaceDE w:val="0"/>
        <w:autoSpaceDN w:val="0"/>
        <w:adjustRightInd w:val="0"/>
        <w:spacing w:before="120" w:line="340" w:lineRule="exact"/>
        <w:ind w:left="5" w:right="365"/>
        <w:rPr>
          <w:rFonts w:eastAsia="Times New Roman" w:cs="Times New Roman"/>
          <w:sz w:val="22"/>
          <w:lang w:eastAsia="pl-PL"/>
        </w:rPr>
      </w:pPr>
      <w:r w:rsidRPr="00D37CA9">
        <w:rPr>
          <w:rFonts w:eastAsia="Times New Roman" w:cs="Times New Roman"/>
          <w:sz w:val="22"/>
          <w:lang w:eastAsia="pl-PL"/>
        </w:rPr>
        <w:t>…….…………………………………………………………………………………………………</w:t>
      </w:r>
      <w:r w:rsidR="00A277EC">
        <w:rPr>
          <w:rFonts w:eastAsia="Times New Roman" w:cs="Times New Roman"/>
          <w:sz w:val="22"/>
          <w:lang w:eastAsia="pl-PL"/>
        </w:rPr>
        <w:t>.</w:t>
      </w:r>
    </w:p>
    <w:p w14:paraId="712DEB0E" w14:textId="77777777" w:rsidR="00A277EC" w:rsidRPr="00D37CA9" w:rsidRDefault="00A277EC" w:rsidP="002B557B">
      <w:pPr>
        <w:widowControl w:val="0"/>
        <w:shd w:val="clear" w:color="auto" w:fill="FFFFFF"/>
        <w:autoSpaceDE w:val="0"/>
        <w:autoSpaceDN w:val="0"/>
        <w:adjustRightInd w:val="0"/>
        <w:spacing w:before="120" w:line="340" w:lineRule="exact"/>
        <w:ind w:left="5" w:right="365"/>
        <w:rPr>
          <w:rFonts w:eastAsia="Times New Roman" w:cs="Times New Roman"/>
          <w:i/>
          <w:iCs/>
          <w:spacing w:val="-1"/>
          <w:sz w:val="22"/>
          <w:lang w:eastAsia="pl-PL"/>
        </w:rPr>
      </w:pPr>
    </w:p>
    <w:p w14:paraId="099F603D" w14:textId="77777777" w:rsidR="002B557B" w:rsidRPr="00D37CA9" w:rsidRDefault="002B557B" w:rsidP="002B557B">
      <w:pPr>
        <w:widowControl w:val="0"/>
        <w:shd w:val="clear" w:color="auto" w:fill="FFFFFF"/>
        <w:autoSpaceDE w:val="0"/>
        <w:autoSpaceDN w:val="0"/>
        <w:adjustRightInd w:val="0"/>
        <w:spacing w:before="120" w:line="340" w:lineRule="exact"/>
        <w:ind w:left="5"/>
        <w:rPr>
          <w:rFonts w:eastAsia="Times New Roman" w:cs="Times New Roman"/>
          <w:sz w:val="22"/>
          <w:lang w:eastAsia="pl-PL"/>
        </w:rPr>
      </w:pPr>
      <w:r w:rsidRPr="00D37CA9">
        <w:rPr>
          <w:rFonts w:eastAsia="Times New Roman" w:cs="Times New Roman"/>
          <w:i/>
          <w:iCs/>
          <w:spacing w:val="-1"/>
          <w:sz w:val="22"/>
          <w:lang w:eastAsia="pl-PL"/>
        </w:rPr>
        <w:t>Imi</w:t>
      </w:r>
      <w:r w:rsidRPr="00D37CA9">
        <w:rPr>
          <w:rFonts w:eastAsia="Times New Roman" w:cs="Times New Roman"/>
          <w:spacing w:val="-1"/>
          <w:sz w:val="22"/>
          <w:lang w:eastAsia="pl-PL"/>
        </w:rPr>
        <w:t xml:space="preserve">ę </w:t>
      </w:r>
      <w:r w:rsidRPr="00D37CA9">
        <w:rPr>
          <w:rFonts w:eastAsia="Times New Roman" w:cs="Times New Roman"/>
          <w:i/>
          <w:iCs/>
          <w:spacing w:val="-1"/>
          <w:sz w:val="22"/>
          <w:lang w:eastAsia="pl-PL"/>
        </w:rPr>
        <w:t>i nazwisko pracownika prowadz</w:t>
      </w:r>
      <w:r w:rsidRPr="00D37CA9">
        <w:rPr>
          <w:rFonts w:eastAsia="Times New Roman" w:cs="Times New Roman"/>
          <w:spacing w:val="-1"/>
          <w:sz w:val="22"/>
          <w:lang w:eastAsia="pl-PL"/>
        </w:rPr>
        <w:t>ą</w:t>
      </w:r>
      <w:r w:rsidRPr="00D37CA9">
        <w:rPr>
          <w:rFonts w:eastAsia="Times New Roman" w:cs="Times New Roman"/>
          <w:i/>
          <w:iCs/>
          <w:spacing w:val="-1"/>
          <w:sz w:val="22"/>
          <w:lang w:eastAsia="pl-PL"/>
        </w:rPr>
        <w:t>cego post</w:t>
      </w:r>
      <w:r w:rsidRPr="00D37CA9">
        <w:rPr>
          <w:rFonts w:eastAsia="Times New Roman" w:cs="Times New Roman"/>
          <w:spacing w:val="-1"/>
          <w:sz w:val="22"/>
          <w:lang w:eastAsia="pl-PL"/>
        </w:rPr>
        <w:t>ę</w:t>
      </w:r>
      <w:r w:rsidRPr="00D37CA9">
        <w:rPr>
          <w:rFonts w:eastAsia="Times New Roman" w:cs="Times New Roman"/>
          <w:i/>
          <w:iCs/>
          <w:spacing w:val="-1"/>
          <w:sz w:val="22"/>
          <w:lang w:eastAsia="pl-PL"/>
        </w:rPr>
        <w:t>powanie</w:t>
      </w:r>
    </w:p>
    <w:p w14:paraId="423BCA38" w14:textId="77777777" w:rsidR="002B557B" w:rsidRPr="00D37CA9" w:rsidRDefault="002B557B" w:rsidP="002B557B">
      <w:pPr>
        <w:widowControl w:val="0"/>
        <w:numPr>
          <w:ilvl w:val="0"/>
          <w:numId w:val="30"/>
        </w:numPr>
        <w:shd w:val="clear" w:color="auto" w:fill="FFFFFF"/>
        <w:tabs>
          <w:tab w:val="left" w:pos="725"/>
        </w:tabs>
        <w:autoSpaceDE w:val="0"/>
        <w:autoSpaceDN w:val="0"/>
        <w:adjustRightInd w:val="0"/>
        <w:spacing w:before="120" w:line="340" w:lineRule="exact"/>
        <w:rPr>
          <w:rFonts w:eastAsia="Times New Roman" w:cs="Times New Roman"/>
          <w:i/>
          <w:iCs/>
          <w:sz w:val="22"/>
          <w:lang w:eastAsia="pl-PL"/>
        </w:rPr>
      </w:pPr>
      <w:r w:rsidRPr="00D37CA9">
        <w:rPr>
          <w:rFonts w:eastAsia="Times New Roman" w:cs="Times New Roman"/>
          <w:i/>
          <w:iCs/>
          <w:sz w:val="22"/>
          <w:lang w:eastAsia="pl-PL"/>
        </w:rPr>
        <w:t>……………………………… (podpis)</w:t>
      </w:r>
    </w:p>
    <w:p w14:paraId="0AC999D1" w14:textId="77777777" w:rsidR="002B557B" w:rsidRPr="00D37CA9" w:rsidRDefault="002B557B" w:rsidP="002B557B">
      <w:pPr>
        <w:widowControl w:val="0"/>
        <w:numPr>
          <w:ilvl w:val="0"/>
          <w:numId w:val="30"/>
        </w:numPr>
        <w:shd w:val="clear" w:color="auto" w:fill="FFFFFF"/>
        <w:tabs>
          <w:tab w:val="left" w:pos="725"/>
        </w:tabs>
        <w:autoSpaceDE w:val="0"/>
        <w:autoSpaceDN w:val="0"/>
        <w:adjustRightInd w:val="0"/>
        <w:spacing w:before="120" w:line="340" w:lineRule="exact"/>
        <w:rPr>
          <w:rFonts w:eastAsia="Times New Roman" w:cs="Times New Roman"/>
          <w:i/>
          <w:iCs/>
          <w:sz w:val="22"/>
          <w:lang w:eastAsia="pl-PL"/>
        </w:rPr>
      </w:pPr>
      <w:r w:rsidRPr="00D37CA9">
        <w:rPr>
          <w:rFonts w:eastAsia="Times New Roman" w:cs="Times New Roman"/>
          <w:i/>
          <w:iCs/>
          <w:sz w:val="22"/>
          <w:lang w:eastAsia="pl-PL"/>
        </w:rPr>
        <w:t>………………………………(podpis)</w:t>
      </w:r>
    </w:p>
    <w:p w14:paraId="731EA7BC" w14:textId="77777777" w:rsidR="002B557B" w:rsidRPr="00D37CA9" w:rsidRDefault="002B557B" w:rsidP="002B557B">
      <w:pPr>
        <w:widowControl w:val="0"/>
        <w:shd w:val="clear" w:color="auto" w:fill="FFFFFF"/>
        <w:tabs>
          <w:tab w:val="left" w:pos="725"/>
        </w:tabs>
        <w:autoSpaceDE w:val="0"/>
        <w:autoSpaceDN w:val="0"/>
        <w:adjustRightInd w:val="0"/>
        <w:spacing w:before="120" w:line="340" w:lineRule="exact"/>
        <w:rPr>
          <w:rFonts w:eastAsia="Times New Roman" w:cs="Times New Roman"/>
          <w:i/>
          <w:iCs/>
          <w:sz w:val="22"/>
          <w:lang w:eastAsia="pl-PL"/>
        </w:rPr>
      </w:pPr>
    </w:p>
    <w:p w14:paraId="7A15DC11" w14:textId="77777777" w:rsidR="002B557B" w:rsidRPr="00D37CA9" w:rsidRDefault="002B557B" w:rsidP="002B557B">
      <w:pPr>
        <w:widowControl w:val="0"/>
        <w:shd w:val="clear" w:color="auto" w:fill="FFFFFF"/>
        <w:tabs>
          <w:tab w:val="left" w:pos="725"/>
        </w:tabs>
        <w:autoSpaceDE w:val="0"/>
        <w:autoSpaceDN w:val="0"/>
        <w:adjustRightInd w:val="0"/>
        <w:spacing w:before="120" w:line="340" w:lineRule="exact"/>
        <w:rPr>
          <w:rFonts w:eastAsia="Times New Roman" w:cs="Times New Roman"/>
          <w:i/>
          <w:iCs/>
          <w:sz w:val="22"/>
          <w:lang w:eastAsia="pl-PL"/>
        </w:rPr>
      </w:pPr>
      <w:r w:rsidRPr="00D37CA9">
        <w:rPr>
          <w:rFonts w:eastAsia="Times New Roman" w:cs="Times New Roman"/>
          <w:i/>
          <w:iCs/>
          <w:sz w:val="22"/>
          <w:lang w:eastAsia="pl-PL"/>
        </w:rPr>
        <w:t>Załączniki:</w:t>
      </w:r>
    </w:p>
    <w:p w14:paraId="33A87349" w14:textId="77777777" w:rsidR="002B557B" w:rsidRPr="00D37CA9" w:rsidRDefault="002B557B" w:rsidP="002B557B">
      <w:pPr>
        <w:widowControl w:val="0"/>
        <w:numPr>
          <w:ilvl w:val="0"/>
          <w:numId w:val="32"/>
        </w:numPr>
        <w:shd w:val="clear" w:color="auto" w:fill="FFFFFF"/>
        <w:tabs>
          <w:tab w:val="left" w:pos="725"/>
        </w:tabs>
        <w:autoSpaceDE w:val="0"/>
        <w:autoSpaceDN w:val="0"/>
        <w:adjustRightInd w:val="0"/>
        <w:spacing w:before="120" w:line="340" w:lineRule="exact"/>
        <w:rPr>
          <w:rFonts w:eastAsia="Times New Roman" w:cs="Times New Roman"/>
          <w:i/>
          <w:iCs/>
          <w:sz w:val="22"/>
          <w:lang w:eastAsia="pl-PL"/>
        </w:rPr>
      </w:pPr>
      <w:r w:rsidRPr="00D37CA9">
        <w:rPr>
          <w:rFonts w:eastAsia="Times New Roman" w:cs="Times New Roman"/>
          <w:i/>
          <w:iCs/>
          <w:sz w:val="22"/>
          <w:lang w:eastAsia="pl-PL"/>
        </w:rPr>
        <w:t>Zapytanie ofertowe /ogłoszenie</w:t>
      </w:r>
    </w:p>
    <w:p w14:paraId="605B7BC7" w14:textId="77777777" w:rsidR="002B557B" w:rsidRPr="00D37CA9" w:rsidRDefault="002B557B" w:rsidP="002B557B">
      <w:pPr>
        <w:widowControl w:val="0"/>
        <w:numPr>
          <w:ilvl w:val="0"/>
          <w:numId w:val="32"/>
        </w:numPr>
        <w:shd w:val="clear" w:color="auto" w:fill="FFFFFF"/>
        <w:tabs>
          <w:tab w:val="left" w:pos="725"/>
        </w:tabs>
        <w:autoSpaceDE w:val="0"/>
        <w:autoSpaceDN w:val="0"/>
        <w:adjustRightInd w:val="0"/>
        <w:spacing w:before="120" w:line="340" w:lineRule="exact"/>
        <w:rPr>
          <w:rFonts w:eastAsia="Times New Roman" w:cs="Times New Roman"/>
          <w:i/>
          <w:iCs/>
          <w:sz w:val="22"/>
          <w:lang w:eastAsia="pl-PL"/>
        </w:rPr>
      </w:pPr>
      <w:r w:rsidRPr="00D37CA9">
        <w:rPr>
          <w:rFonts w:eastAsia="Times New Roman" w:cs="Times New Roman"/>
          <w:i/>
          <w:iCs/>
          <w:sz w:val="22"/>
          <w:lang w:eastAsia="pl-PL"/>
        </w:rPr>
        <w:t xml:space="preserve">Potwierdzenie doręczenia zapytań ofertowych </w:t>
      </w:r>
      <w:proofErr w:type="spellStart"/>
      <w:r w:rsidRPr="00D37CA9">
        <w:rPr>
          <w:rFonts w:eastAsia="Times New Roman" w:cs="Times New Roman"/>
          <w:i/>
          <w:iCs/>
          <w:sz w:val="22"/>
          <w:lang w:eastAsia="pl-PL"/>
        </w:rPr>
        <w:t>szt</w:t>
      </w:r>
      <w:proofErr w:type="spellEnd"/>
      <w:r w:rsidRPr="00D37CA9">
        <w:rPr>
          <w:rFonts w:eastAsia="Times New Roman" w:cs="Times New Roman"/>
          <w:i/>
          <w:iCs/>
          <w:sz w:val="22"/>
          <w:lang w:eastAsia="pl-PL"/>
        </w:rPr>
        <w:t>………</w:t>
      </w:r>
    </w:p>
    <w:p w14:paraId="30A86D57" w14:textId="77777777" w:rsidR="002B557B" w:rsidRPr="00D37CA9" w:rsidRDefault="002B557B" w:rsidP="002B557B">
      <w:pPr>
        <w:widowControl w:val="0"/>
        <w:numPr>
          <w:ilvl w:val="0"/>
          <w:numId w:val="32"/>
        </w:numPr>
        <w:shd w:val="clear" w:color="auto" w:fill="FFFFFF"/>
        <w:tabs>
          <w:tab w:val="left" w:pos="725"/>
        </w:tabs>
        <w:autoSpaceDE w:val="0"/>
        <w:autoSpaceDN w:val="0"/>
        <w:adjustRightInd w:val="0"/>
        <w:spacing w:before="120" w:line="340" w:lineRule="exact"/>
        <w:rPr>
          <w:rFonts w:eastAsia="Times New Roman" w:cs="Times New Roman"/>
          <w:i/>
          <w:iCs/>
          <w:sz w:val="22"/>
          <w:lang w:eastAsia="pl-PL"/>
        </w:rPr>
      </w:pPr>
      <w:r w:rsidRPr="00D37CA9">
        <w:rPr>
          <w:rFonts w:eastAsia="Times New Roman" w:cs="Times New Roman"/>
          <w:i/>
          <w:iCs/>
          <w:sz w:val="22"/>
          <w:lang w:eastAsia="pl-PL"/>
        </w:rPr>
        <w:t xml:space="preserve">Oferty wykonawców </w:t>
      </w:r>
      <w:proofErr w:type="spellStart"/>
      <w:r w:rsidRPr="00D37CA9">
        <w:rPr>
          <w:rFonts w:eastAsia="Times New Roman" w:cs="Times New Roman"/>
          <w:i/>
          <w:iCs/>
          <w:sz w:val="22"/>
          <w:lang w:eastAsia="pl-PL"/>
        </w:rPr>
        <w:t>szt</w:t>
      </w:r>
      <w:proofErr w:type="spellEnd"/>
      <w:r w:rsidRPr="00D37CA9">
        <w:rPr>
          <w:rFonts w:eastAsia="Times New Roman" w:cs="Times New Roman"/>
          <w:i/>
          <w:iCs/>
          <w:sz w:val="22"/>
          <w:lang w:eastAsia="pl-PL"/>
        </w:rPr>
        <w:t xml:space="preserve"> …………….</w:t>
      </w:r>
    </w:p>
    <w:p w14:paraId="48777999" w14:textId="77777777" w:rsidR="002B557B" w:rsidRPr="00D37CA9" w:rsidRDefault="002B557B" w:rsidP="002B557B">
      <w:pPr>
        <w:widowControl w:val="0"/>
        <w:shd w:val="clear" w:color="auto" w:fill="FFFFFF"/>
        <w:autoSpaceDE w:val="0"/>
        <w:autoSpaceDN w:val="0"/>
        <w:adjustRightInd w:val="0"/>
        <w:spacing w:before="120" w:line="340" w:lineRule="exact"/>
        <w:ind w:left="6379"/>
        <w:rPr>
          <w:rFonts w:eastAsia="Times New Roman" w:cs="Times New Roman"/>
          <w:spacing w:val="-1"/>
          <w:sz w:val="22"/>
          <w:lang w:eastAsia="pl-PL"/>
        </w:rPr>
      </w:pPr>
    </w:p>
    <w:p w14:paraId="2A80B800" w14:textId="77777777" w:rsidR="002B557B" w:rsidRPr="00D37CA9" w:rsidRDefault="002B557B" w:rsidP="002B557B">
      <w:pPr>
        <w:widowControl w:val="0"/>
        <w:shd w:val="clear" w:color="auto" w:fill="FFFFFF"/>
        <w:autoSpaceDE w:val="0"/>
        <w:autoSpaceDN w:val="0"/>
        <w:adjustRightInd w:val="0"/>
        <w:spacing w:before="120" w:line="340" w:lineRule="exact"/>
        <w:ind w:left="6379"/>
        <w:rPr>
          <w:rFonts w:eastAsia="Times New Roman" w:cs="Times New Roman"/>
          <w:spacing w:val="-1"/>
          <w:sz w:val="22"/>
          <w:lang w:eastAsia="pl-PL"/>
        </w:rPr>
      </w:pPr>
    </w:p>
    <w:p w14:paraId="271FB48A" w14:textId="77777777" w:rsidR="002B557B" w:rsidRPr="00D37CA9" w:rsidRDefault="002B557B" w:rsidP="002B557B">
      <w:pPr>
        <w:widowControl w:val="0"/>
        <w:shd w:val="clear" w:color="auto" w:fill="FFFFFF"/>
        <w:autoSpaceDE w:val="0"/>
        <w:autoSpaceDN w:val="0"/>
        <w:adjustRightInd w:val="0"/>
        <w:spacing w:before="120" w:line="340" w:lineRule="exact"/>
        <w:ind w:left="6379" w:hanging="425"/>
        <w:rPr>
          <w:rFonts w:eastAsia="Times New Roman" w:cs="Times New Roman"/>
          <w:spacing w:val="-1"/>
          <w:sz w:val="22"/>
          <w:lang w:eastAsia="pl-PL"/>
        </w:rPr>
      </w:pPr>
      <w:r w:rsidRPr="00D37CA9">
        <w:rPr>
          <w:rFonts w:eastAsia="Times New Roman" w:cs="Times New Roman"/>
          <w:spacing w:val="-1"/>
          <w:sz w:val="22"/>
          <w:lang w:eastAsia="pl-PL"/>
        </w:rPr>
        <w:t>Zatwierdzam wybór wykonawcy</w:t>
      </w:r>
    </w:p>
    <w:p w14:paraId="065DD220" w14:textId="77777777" w:rsidR="002B557B" w:rsidRPr="00D37CA9" w:rsidRDefault="002B557B" w:rsidP="002B557B">
      <w:pPr>
        <w:widowControl w:val="0"/>
        <w:shd w:val="clear" w:color="auto" w:fill="FFFFFF"/>
        <w:autoSpaceDE w:val="0"/>
        <w:autoSpaceDN w:val="0"/>
        <w:adjustRightInd w:val="0"/>
        <w:spacing w:before="120" w:line="340" w:lineRule="exact"/>
        <w:ind w:left="6379" w:hanging="425"/>
        <w:rPr>
          <w:rFonts w:eastAsia="Times New Roman" w:cs="Times New Roman"/>
          <w:spacing w:val="-1"/>
          <w:sz w:val="22"/>
          <w:lang w:eastAsia="pl-PL"/>
        </w:rPr>
      </w:pPr>
    </w:p>
    <w:p w14:paraId="5852CDBF" w14:textId="77777777" w:rsidR="002B557B" w:rsidRPr="00D37CA9" w:rsidRDefault="002B557B" w:rsidP="002B557B">
      <w:pPr>
        <w:widowControl w:val="0"/>
        <w:shd w:val="clear" w:color="auto" w:fill="FFFFFF"/>
        <w:autoSpaceDE w:val="0"/>
        <w:autoSpaceDN w:val="0"/>
        <w:adjustRightInd w:val="0"/>
        <w:spacing w:before="120" w:line="340" w:lineRule="exact"/>
        <w:ind w:left="6379" w:hanging="425"/>
        <w:rPr>
          <w:rFonts w:eastAsia="Times New Roman" w:cs="Times New Roman"/>
          <w:spacing w:val="-1"/>
          <w:sz w:val="22"/>
          <w:lang w:eastAsia="pl-PL"/>
        </w:rPr>
      </w:pPr>
    </w:p>
    <w:p w14:paraId="7BABF418" w14:textId="77777777" w:rsidR="002B557B" w:rsidRPr="00D37CA9" w:rsidRDefault="002B557B" w:rsidP="002B557B">
      <w:pPr>
        <w:widowControl w:val="0"/>
        <w:shd w:val="clear" w:color="auto" w:fill="FFFFFF"/>
        <w:autoSpaceDE w:val="0"/>
        <w:autoSpaceDN w:val="0"/>
        <w:adjustRightInd w:val="0"/>
        <w:spacing w:before="120" w:line="340" w:lineRule="exact"/>
        <w:ind w:left="6379" w:hanging="425"/>
        <w:rPr>
          <w:rFonts w:eastAsia="Times New Roman" w:cs="Times New Roman"/>
          <w:spacing w:val="-1"/>
          <w:sz w:val="22"/>
          <w:lang w:eastAsia="pl-PL"/>
        </w:rPr>
      </w:pPr>
    </w:p>
    <w:p w14:paraId="0EC04983" w14:textId="77777777" w:rsidR="002B557B" w:rsidRPr="00D37CA9" w:rsidRDefault="00A277EC" w:rsidP="002B557B">
      <w:pPr>
        <w:widowControl w:val="0"/>
        <w:shd w:val="clear" w:color="auto" w:fill="FFFFFF"/>
        <w:autoSpaceDE w:val="0"/>
        <w:autoSpaceDN w:val="0"/>
        <w:adjustRightInd w:val="0"/>
        <w:ind w:left="6379" w:hanging="425"/>
        <w:rPr>
          <w:rFonts w:eastAsia="Times New Roman" w:cs="Times New Roman"/>
          <w:spacing w:val="-1"/>
          <w:sz w:val="22"/>
          <w:lang w:eastAsia="pl-PL"/>
        </w:rPr>
      </w:pPr>
      <w:r>
        <w:rPr>
          <w:rFonts w:eastAsia="Times New Roman" w:cs="Times New Roman"/>
          <w:spacing w:val="-1"/>
          <w:sz w:val="22"/>
          <w:lang w:eastAsia="pl-PL"/>
        </w:rPr>
        <w:t>…………………………………</w:t>
      </w:r>
    </w:p>
    <w:p w14:paraId="01D0E5C2" w14:textId="77777777" w:rsidR="002B557B" w:rsidRPr="00D37CA9" w:rsidRDefault="00DF1D37" w:rsidP="002B557B">
      <w:pPr>
        <w:widowControl w:val="0"/>
        <w:shd w:val="clear" w:color="auto" w:fill="FFFFFF"/>
        <w:autoSpaceDE w:val="0"/>
        <w:autoSpaceDN w:val="0"/>
        <w:adjustRightInd w:val="0"/>
        <w:ind w:left="5387"/>
        <w:jc w:val="center"/>
        <w:rPr>
          <w:rFonts w:eastAsia="Times New Roman" w:cs="Times New Roman"/>
          <w:i/>
          <w:iCs/>
          <w:sz w:val="22"/>
          <w:lang w:eastAsia="pl-PL"/>
        </w:rPr>
      </w:pPr>
      <w:r>
        <w:rPr>
          <w:rFonts w:eastAsia="Times New Roman" w:cs="Times New Roman"/>
          <w:i/>
          <w:iCs/>
          <w:sz w:val="22"/>
          <w:lang w:eastAsia="pl-PL"/>
        </w:rPr>
        <w:t>/data, podpis i pieczęć</w:t>
      </w:r>
      <w:r>
        <w:rPr>
          <w:rFonts w:eastAsia="Times New Roman" w:cs="Times New Roman"/>
          <w:i/>
          <w:iCs/>
          <w:sz w:val="22"/>
          <w:lang w:eastAsia="pl-PL"/>
        </w:rPr>
        <w:br/>
        <w:t xml:space="preserve">kierownika </w:t>
      </w:r>
      <w:r w:rsidR="002B557B" w:rsidRPr="00D37CA9">
        <w:rPr>
          <w:rFonts w:eastAsia="Times New Roman" w:cs="Times New Roman"/>
          <w:i/>
          <w:iCs/>
          <w:sz w:val="22"/>
          <w:lang w:eastAsia="pl-PL"/>
        </w:rPr>
        <w:t>komórki organizacyjnej/</w:t>
      </w:r>
    </w:p>
    <w:p w14:paraId="460AFBAC" w14:textId="77777777" w:rsidR="002B557B" w:rsidRPr="00D37CA9" w:rsidRDefault="002B557B" w:rsidP="002B557B">
      <w:pPr>
        <w:widowControl w:val="0"/>
        <w:shd w:val="clear" w:color="auto" w:fill="FFFFFF"/>
        <w:autoSpaceDE w:val="0"/>
        <w:autoSpaceDN w:val="0"/>
        <w:adjustRightInd w:val="0"/>
        <w:ind w:left="5387"/>
        <w:jc w:val="center"/>
        <w:rPr>
          <w:rFonts w:eastAsia="Times New Roman" w:cs="Times New Roman"/>
          <w:i/>
          <w:iCs/>
          <w:sz w:val="22"/>
          <w:lang w:eastAsia="pl-PL"/>
        </w:rPr>
      </w:pPr>
    </w:p>
    <w:p w14:paraId="2E65D82B" w14:textId="77777777" w:rsidR="002B557B" w:rsidRPr="00D37CA9" w:rsidRDefault="002B557B" w:rsidP="008D0761">
      <w:pPr>
        <w:widowControl w:val="0"/>
        <w:shd w:val="clear" w:color="auto" w:fill="FFFFFF"/>
        <w:autoSpaceDE w:val="0"/>
        <w:autoSpaceDN w:val="0"/>
        <w:adjustRightInd w:val="0"/>
        <w:rPr>
          <w:rFonts w:eastAsia="Times New Roman" w:cs="Times New Roman"/>
          <w:i/>
          <w:iCs/>
          <w:sz w:val="22"/>
          <w:lang w:eastAsia="pl-PL"/>
        </w:rPr>
      </w:pPr>
    </w:p>
    <w:p w14:paraId="1422BC92" w14:textId="77777777" w:rsidR="002B557B" w:rsidRPr="00D37CA9" w:rsidRDefault="002B557B" w:rsidP="002B557B">
      <w:pPr>
        <w:widowControl w:val="0"/>
        <w:shd w:val="clear" w:color="auto" w:fill="FFFFFF"/>
        <w:autoSpaceDE w:val="0"/>
        <w:autoSpaceDN w:val="0"/>
        <w:adjustRightInd w:val="0"/>
        <w:ind w:left="5387"/>
        <w:jc w:val="center"/>
        <w:rPr>
          <w:rFonts w:eastAsia="Times New Roman" w:cs="Times New Roman"/>
          <w:i/>
          <w:iCs/>
          <w:sz w:val="22"/>
          <w:lang w:eastAsia="pl-PL"/>
        </w:rPr>
      </w:pPr>
    </w:p>
    <w:p w14:paraId="13A8E371" w14:textId="77777777" w:rsidR="002B557B" w:rsidRPr="00D37CA9" w:rsidRDefault="002B557B" w:rsidP="002B557B">
      <w:pPr>
        <w:widowControl w:val="0"/>
        <w:shd w:val="clear" w:color="auto" w:fill="FFFFFF"/>
        <w:autoSpaceDE w:val="0"/>
        <w:autoSpaceDN w:val="0"/>
        <w:adjustRightInd w:val="0"/>
        <w:rPr>
          <w:rFonts w:eastAsia="Times New Roman" w:cs="Times New Roman"/>
          <w:iCs/>
          <w:sz w:val="22"/>
          <w:lang w:eastAsia="pl-PL"/>
        </w:rPr>
      </w:pPr>
      <w:r w:rsidRPr="00D37CA9">
        <w:rPr>
          <w:rFonts w:eastAsia="Times New Roman" w:cs="Times New Roman"/>
          <w:iCs/>
          <w:sz w:val="22"/>
          <w:lang w:eastAsia="pl-PL"/>
        </w:rPr>
        <w:t>*-niepotrzebne skreślić</w:t>
      </w:r>
    </w:p>
    <w:p w14:paraId="512A1495" w14:textId="77777777" w:rsidR="00087FB7" w:rsidRPr="00D37CA9" w:rsidRDefault="00087FB7" w:rsidP="008D0761">
      <w:pPr>
        <w:pStyle w:val="Standard"/>
        <w:rPr>
          <w:rFonts w:ascii="Times New Roman" w:hAnsi="Times New Roman" w:cs="Times New Roman"/>
          <w:sz w:val="22"/>
          <w:szCs w:val="22"/>
        </w:rPr>
      </w:pPr>
    </w:p>
    <w:sectPr w:rsidR="00087FB7" w:rsidRPr="00D37CA9" w:rsidSect="00463CA8">
      <w:headerReference w:type="default" r:id="rId7"/>
      <w:pgSz w:w="11906" w:h="16838"/>
      <w:pgMar w:top="1276" w:right="1417" w:bottom="1134"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0BC0C" w14:textId="77777777" w:rsidR="005A695C" w:rsidRDefault="005A695C" w:rsidP="00321BC1">
      <w:r>
        <w:separator/>
      </w:r>
    </w:p>
  </w:endnote>
  <w:endnote w:type="continuationSeparator" w:id="0">
    <w:p w14:paraId="22910E4C" w14:textId="77777777" w:rsidR="005A695C" w:rsidRDefault="005A695C" w:rsidP="00321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B9516" w14:textId="77777777" w:rsidR="005A695C" w:rsidRDefault="005A695C" w:rsidP="00321BC1">
      <w:r>
        <w:separator/>
      </w:r>
    </w:p>
  </w:footnote>
  <w:footnote w:type="continuationSeparator" w:id="0">
    <w:p w14:paraId="351A470B" w14:textId="77777777" w:rsidR="005A695C" w:rsidRDefault="005A695C" w:rsidP="00321B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73C37" w14:textId="77777777" w:rsidR="00AB4C2D" w:rsidRPr="00982996" w:rsidRDefault="00855E54" w:rsidP="00982996">
    <w:pPr>
      <w:pStyle w:val="Nagwek"/>
      <w:jc w:val="right"/>
      <w:rPr>
        <w:sz w:val="16"/>
        <w:szCs w:val="16"/>
      </w:rPr>
    </w:pPr>
    <w:r>
      <w:rPr>
        <w:sz w:val="16"/>
        <w:szCs w:val="16"/>
      </w:rPr>
      <w:t>Załącznik N</w:t>
    </w:r>
    <w:r w:rsidR="00AB4C2D" w:rsidRPr="00982996">
      <w:rPr>
        <w:sz w:val="16"/>
        <w:szCs w:val="16"/>
      </w:rPr>
      <w:t>r 1 do</w:t>
    </w:r>
  </w:p>
  <w:p w14:paraId="2B0DF5CE" w14:textId="77777777" w:rsidR="00AB4C2D" w:rsidRPr="00982996" w:rsidRDefault="00855E54" w:rsidP="00982996">
    <w:pPr>
      <w:pStyle w:val="Nagwek"/>
      <w:jc w:val="right"/>
      <w:rPr>
        <w:sz w:val="16"/>
        <w:szCs w:val="16"/>
      </w:rPr>
    </w:pPr>
    <w:r>
      <w:rPr>
        <w:sz w:val="16"/>
        <w:szCs w:val="16"/>
      </w:rPr>
      <w:t>Zarządzenia</w:t>
    </w:r>
    <w:r w:rsidR="00AB4C2D">
      <w:rPr>
        <w:sz w:val="16"/>
        <w:szCs w:val="16"/>
      </w:rPr>
      <w:t xml:space="preserve"> Nr 9/2023</w:t>
    </w:r>
  </w:p>
  <w:p w14:paraId="519BA1EC" w14:textId="77777777" w:rsidR="00AB4C2D" w:rsidRPr="00982996" w:rsidRDefault="00AB4C2D" w:rsidP="00982996">
    <w:pPr>
      <w:pStyle w:val="Nagwek"/>
      <w:jc w:val="right"/>
      <w:rPr>
        <w:sz w:val="16"/>
        <w:szCs w:val="16"/>
      </w:rPr>
    </w:pPr>
    <w:r w:rsidRPr="00982996">
      <w:rPr>
        <w:sz w:val="16"/>
        <w:szCs w:val="16"/>
      </w:rPr>
      <w:t xml:space="preserve">Wójta Gminy Gozdowo </w:t>
    </w:r>
  </w:p>
  <w:p w14:paraId="5A9FBC84" w14:textId="336415D6" w:rsidR="00AB4C2D" w:rsidRPr="00982996" w:rsidRDefault="00A71938" w:rsidP="00982996">
    <w:pPr>
      <w:pStyle w:val="Nagwek"/>
      <w:jc w:val="right"/>
      <w:rPr>
        <w:sz w:val="16"/>
        <w:szCs w:val="16"/>
      </w:rPr>
    </w:pPr>
    <w:proofErr w:type="gramStart"/>
    <w:r>
      <w:rPr>
        <w:sz w:val="16"/>
        <w:szCs w:val="16"/>
      </w:rPr>
      <w:t>z</w:t>
    </w:r>
    <w:proofErr w:type="gramEnd"/>
    <w:r>
      <w:rPr>
        <w:sz w:val="16"/>
        <w:szCs w:val="16"/>
      </w:rPr>
      <w:t xml:space="preserve"> dnia 01.02</w:t>
    </w:r>
    <w:r w:rsidR="00AB4C2D">
      <w:rPr>
        <w:sz w:val="16"/>
        <w:szCs w:val="16"/>
      </w:rPr>
      <w:t>.2023</w:t>
    </w:r>
    <w:proofErr w:type="gramStart"/>
    <w:r w:rsidR="00AB4C2D" w:rsidRPr="00982996">
      <w:rPr>
        <w:sz w:val="16"/>
        <w:szCs w:val="16"/>
      </w:rPr>
      <w:t>r</w:t>
    </w:r>
    <w:proofErr w:type="gramEnd"/>
    <w:r w:rsidR="00AB4C2D" w:rsidRPr="00982996">
      <w:rPr>
        <w:sz w:val="16"/>
        <w:szCs w:val="16"/>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690B"/>
    <w:multiLevelType w:val="hybridMultilevel"/>
    <w:tmpl w:val="4FFA83A6"/>
    <w:lvl w:ilvl="0" w:tplc="0A6C4DD2">
      <w:start w:val="1"/>
      <w:numFmt w:val="decimal"/>
      <w:lvlText w:val="%1."/>
      <w:lvlJc w:val="left"/>
      <w:pPr>
        <w:ind w:left="5040" w:hanging="360"/>
      </w:pPr>
      <w:rPr>
        <w:rFonts w:hint="default"/>
        <w:b/>
      </w:r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1" w15:restartNumberingAfterBreak="0">
    <w:nsid w:val="013878B6"/>
    <w:multiLevelType w:val="hybridMultilevel"/>
    <w:tmpl w:val="5D9A4980"/>
    <w:lvl w:ilvl="0" w:tplc="A92A5CA6">
      <w:start w:val="1"/>
      <w:numFmt w:val="decimal"/>
      <w:lvlText w:val="%1)"/>
      <w:lvlJc w:val="left"/>
      <w:pPr>
        <w:ind w:left="1004" w:hanging="360"/>
      </w:pPr>
      <w:rPr>
        <w:rFonts w:ascii="Times New Roman" w:eastAsiaTheme="minorHAnsi" w:hAnsi="Times New Roman" w:cstheme="minorBid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27E4888"/>
    <w:multiLevelType w:val="hybridMultilevel"/>
    <w:tmpl w:val="DB667E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5E4881"/>
    <w:multiLevelType w:val="multilevel"/>
    <w:tmpl w:val="3356DB14"/>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B52588"/>
    <w:multiLevelType w:val="hybridMultilevel"/>
    <w:tmpl w:val="6CF8C7BA"/>
    <w:lvl w:ilvl="0" w:tplc="4DAAE3B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1C15B9E"/>
    <w:multiLevelType w:val="multilevel"/>
    <w:tmpl w:val="1D384AB2"/>
    <w:lvl w:ilvl="0">
      <w:start w:val="1"/>
      <w:numFmt w:val="decimal"/>
      <w:lvlText w:val="%1."/>
      <w:lvlJc w:val="left"/>
      <w:pPr>
        <w:ind w:left="644" w:hanging="360"/>
      </w:pPr>
      <w:rPr>
        <w:b w:val="0"/>
      </w:r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912"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CA1F95"/>
    <w:multiLevelType w:val="multilevel"/>
    <w:tmpl w:val="C1D250D0"/>
    <w:lvl w:ilvl="0">
      <w:start w:val="1"/>
      <w:numFmt w:val="decimal"/>
      <w:lvlText w:val="%1."/>
      <w:lvlJc w:val="left"/>
      <w:pPr>
        <w:ind w:left="1068" w:hanging="360"/>
      </w:pPr>
    </w:lvl>
    <w:lvl w:ilvl="1">
      <w:start w:val="1"/>
      <w:numFmt w:val="decimal"/>
      <w:lvlText w:val="%2)"/>
      <w:lvlJc w:val="left"/>
      <w:pPr>
        <w:ind w:left="1788" w:hanging="360"/>
      </w:pPr>
    </w:lvl>
    <w:lvl w:ilvl="2">
      <w:start w:val="1"/>
      <w:numFmt w:val="lowerLetter"/>
      <w:lvlText w:val="%3)"/>
      <w:lvlJc w:val="lef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 w15:restartNumberingAfterBreak="0">
    <w:nsid w:val="18233AB5"/>
    <w:multiLevelType w:val="singleLevel"/>
    <w:tmpl w:val="F5E288AC"/>
    <w:lvl w:ilvl="0">
      <w:start w:val="1"/>
      <w:numFmt w:val="decimal"/>
      <w:lvlText w:val="%1)"/>
      <w:legacy w:legacy="1" w:legacySpace="0" w:legacyIndent="360"/>
      <w:lvlJc w:val="left"/>
      <w:rPr>
        <w:rFonts w:ascii="Times New Roman" w:hAnsi="Times New Roman" w:cs="Times New Roman" w:hint="default"/>
      </w:rPr>
    </w:lvl>
  </w:abstractNum>
  <w:abstractNum w:abstractNumId="8" w15:restartNumberingAfterBreak="0">
    <w:nsid w:val="185E104D"/>
    <w:multiLevelType w:val="hybridMultilevel"/>
    <w:tmpl w:val="21DEABEE"/>
    <w:lvl w:ilvl="0" w:tplc="E7B0DAA8">
      <w:start w:val="1"/>
      <w:numFmt w:val="decimal"/>
      <w:lvlText w:val="%1."/>
      <w:lvlJc w:val="left"/>
      <w:pPr>
        <w:ind w:left="725" w:hanging="360"/>
      </w:pPr>
      <w:rPr>
        <w:rFonts w:cs="Times New Roman" w:hint="default"/>
      </w:rPr>
    </w:lvl>
    <w:lvl w:ilvl="1" w:tplc="04150019" w:tentative="1">
      <w:start w:val="1"/>
      <w:numFmt w:val="lowerLetter"/>
      <w:lvlText w:val="%2."/>
      <w:lvlJc w:val="left"/>
      <w:pPr>
        <w:ind w:left="1445" w:hanging="360"/>
      </w:pPr>
      <w:rPr>
        <w:rFonts w:cs="Times New Roman"/>
      </w:rPr>
    </w:lvl>
    <w:lvl w:ilvl="2" w:tplc="0415001B" w:tentative="1">
      <w:start w:val="1"/>
      <w:numFmt w:val="lowerRoman"/>
      <w:lvlText w:val="%3."/>
      <w:lvlJc w:val="right"/>
      <w:pPr>
        <w:ind w:left="2165" w:hanging="180"/>
      </w:pPr>
      <w:rPr>
        <w:rFonts w:cs="Times New Roman"/>
      </w:rPr>
    </w:lvl>
    <w:lvl w:ilvl="3" w:tplc="0415000F" w:tentative="1">
      <w:start w:val="1"/>
      <w:numFmt w:val="decimal"/>
      <w:lvlText w:val="%4."/>
      <w:lvlJc w:val="left"/>
      <w:pPr>
        <w:ind w:left="2885" w:hanging="360"/>
      </w:pPr>
      <w:rPr>
        <w:rFonts w:cs="Times New Roman"/>
      </w:rPr>
    </w:lvl>
    <w:lvl w:ilvl="4" w:tplc="04150019" w:tentative="1">
      <w:start w:val="1"/>
      <w:numFmt w:val="lowerLetter"/>
      <w:lvlText w:val="%5."/>
      <w:lvlJc w:val="left"/>
      <w:pPr>
        <w:ind w:left="3605" w:hanging="360"/>
      </w:pPr>
      <w:rPr>
        <w:rFonts w:cs="Times New Roman"/>
      </w:rPr>
    </w:lvl>
    <w:lvl w:ilvl="5" w:tplc="0415001B" w:tentative="1">
      <w:start w:val="1"/>
      <w:numFmt w:val="lowerRoman"/>
      <w:lvlText w:val="%6."/>
      <w:lvlJc w:val="right"/>
      <w:pPr>
        <w:ind w:left="4325" w:hanging="180"/>
      </w:pPr>
      <w:rPr>
        <w:rFonts w:cs="Times New Roman"/>
      </w:rPr>
    </w:lvl>
    <w:lvl w:ilvl="6" w:tplc="0415000F" w:tentative="1">
      <w:start w:val="1"/>
      <w:numFmt w:val="decimal"/>
      <w:lvlText w:val="%7."/>
      <w:lvlJc w:val="left"/>
      <w:pPr>
        <w:ind w:left="5045" w:hanging="360"/>
      </w:pPr>
      <w:rPr>
        <w:rFonts w:cs="Times New Roman"/>
      </w:rPr>
    </w:lvl>
    <w:lvl w:ilvl="7" w:tplc="04150019" w:tentative="1">
      <w:start w:val="1"/>
      <w:numFmt w:val="lowerLetter"/>
      <w:lvlText w:val="%8."/>
      <w:lvlJc w:val="left"/>
      <w:pPr>
        <w:ind w:left="5765" w:hanging="360"/>
      </w:pPr>
      <w:rPr>
        <w:rFonts w:cs="Times New Roman"/>
      </w:rPr>
    </w:lvl>
    <w:lvl w:ilvl="8" w:tplc="0415001B" w:tentative="1">
      <w:start w:val="1"/>
      <w:numFmt w:val="lowerRoman"/>
      <w:lvlText w:val="%9."/>
      <w:lvlJc w:val="right"/>
      <w:pPr>
        <w:ind w:left="6485" w:hanging="180"/>
      </w:pPr>
      <w:rPr>
        <w:rFonts w:cs="Times New Roman"/>
      </w:rPr>
    </w:lvl>
  </w:abstractNum>
  <w:abstractNum w:abstractNumId="9" w15:restartNumberingAfterBreak="0">
    <w:nsid w:val="1A8358E8"/>
    <w:multiLevelType w:val="multilevel"/>
    <w:tmpl w:val="770A14A2"/>
    <w:lvl w:ilvl="0">
      <w:start w:val="3"/>
      <w:numFmt w:val="decimal"/>
      <w:lvlText w:val="%1."/>
      <w:lvlJc w:val="left"/>
      <w:pPr>
        <w:ind w:left="907" w:hanging="550"/>
      </w:pPr>
      <w:rPr>
        <w:rFonts w:hint="default"/>
      </w:rPr>
    </w:lvl>
    <w:lvl w:ilvl="1">
      <w:start w:val="1"/>
      <w:numFmt w:val="decimal"/>
      <w:lvlText w:val="%2)"/>
      <w:lvlJc w:val="left"/>
      <w:pPr>
        <w:ind w:left="1627" w:hanging="550"/>
      </w:pPr>
      <w:rPr>
        <w:rFonts w:hint="default"/>
      </w:rPr>
    </w:lvl>
    <w:lvl w:ilvl="2">
      <w:start w:val="1"/>
      <w:numFmt w:val="bullet"/>
      <w:lvlText w:val=""/>
      <w:lvlJc w:val="left"/>
      <w:pPr>
        <w:ind w:left="2347" w:hanging="550"/>
      </w:pPr>
      <w:rPr>
        <w:rFonts w:ascii="Symbol" w:hAnsi="Symbol" w:hint="default"/>
        <w:color w:val="auto"/>
      </w:rPr>
    </w:lvl>
    <w:lvl w:ilvl="3">
      <w:start w:val="1"/>
      <w:numFmt w:val="decimal"/>
      <w:lvlText w:val="%4."/>
      <w:lvlJc w:val="left"/>
      <w:pPr>
        <w:ind w:left="3067" w:hanging="550"/>
      </w:pPr>
      <w:rPr>
        <w:rFonts w:hint="default"/>
      </w:rPr>
    </w:lvl>
    <w:lvl w:ilvl="4">
      <w:start w:val="1"/>
      <w:numFmt w:val="lowerLetter"/>
      <w:lvlText w:val="%5."/>
      <w:lvlJc w:val="left"/>
      <w:pPr>
        <w:ind w:left="3787" w:hanging="550"/>
      </w:pPr>
      <w:rPr>
        <w:rFonts w:hint="default"/>
      </w:rPr>
    </w:lvl>
    <w:lvl w:ilvl="5">
      <w:start w:val="1"/>
      <w:numFmt w:val="lowerRoman"/>
      <w:lvlText w:val="%6."/>
      <w:lvlJc w:val="right"/>
      <w:pPr>
        <w:ind w:left="4507" w:hanging="550"/>
      </w:pPr>
      <w:rPr>
        <w:rFonts w:hint="default"/>
      </w:rPr>
    </w:lvl>
    <w:lvl w:ilvl="6">
      <w:start w:val="1"/>
      <w:numFmt w:val="decimal"/>
      <w:lvlText w:val="%7."/>
      <w:lvlJc w:val="left"/>
      <w:pPr>
        <w:ind w:left="5227" w:hanging="550"/>
      </w:pPr>
      <w:rPr>
        <w:rFonts w:hint="default"/>
      </w:rPr>
    </w:lvl>
    <w:lvl w:ilvl="7">
      <w:start w:val="1"/>
      <w:numFmt w:val="lowerLetter"/>
      <w:lvlText w:val="%8."/>
      <w:lvlJc w:val="left"/>
      <w:pPr>
        <w:ind w:left="5947" w:hanging="550"/>
      </w:pPr>
      <w:rPr>
        <w:rFonts w:hint="default"/>
      </w:rPr>
    </w:lvl>
    <w:lvl w:ilvl="8">
      <w:start w:val="1"/>
      <w:numFmt w:val="lowerRoman"/>
      <w:lvlText w:val="%9."/>
      <w:lvlJc w:val="right"/>
      <w:pPr>
        <w:ind w:left="6667" w:hanging="550"/>
      </w:pPr>
      <w:rPr>
        <w:rFonts w:hint="default"/>
      </w:rPr>
    </w:lvl>
  </w:abstractNum>
  <w:abstractNum w:abstractNumId="10" w15:restartNumberingAfterBreak="0">
    <w:nsid w:val="1ECA6861"/>
    <w:multiLevelType w:val="multilevel"/>
    <w:tmpl w:val="D1EAA8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8271E62"/>
    <w:multiLevelType w:val="multilevel"/>
    <w:tmpl w:val="C1D250D0"/>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8F041E3"/>
    <w:multiLevelType w:val="hybridMultilevel"/>
    <w:tmpl w:val="E1F8623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2C1B516A"/>
    <w:multiLevelType w:val="hybridMultilevel"/>
    <w:tmpl w:val="E2A802C4"/>
    <w:lvl w:ilvl="0" w:tplc="5C50BF1A">
      <w:start w:val="1"/>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CFF7E43"/>
    <w:multiLevelType w:val="hybridMultilevel"/>
    <w:tmpl w:val="216A33AE"/>
    <w:lvl w:ilvl="0" w:tplc="65DACC5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2FAC08A7"/>
    <w:multiLevelType w:val="multilevel"/>
    <w:tmpl w:val="3356DB14"/>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5D03283"/>
    <w:multiLevelType w:val="hybridMultilevel"/>
    <w:tmpl w:val="B400E3D0"/>
    <w:lvl w:ilvl="0" w:tplc="F182B3F0">
      <w:start w:val="1"/>
      <w:numFmt w:val="decimal"/>
      <w:lvlText w:val="%1)"/>
      <w:lvlJc w:val="left"/>
      <w:pPr>
        <w:tabs>
          <w:tab w:val="num" w:pos="284"/>
        </w:tabs>
        <w:ind w:left="454" w:hanging="284"/>
      </w:pPr>
      <w:rPr>
        <w:rFonts w:ascii="Times New Roman" w:hAnsi="Times New Roman" w:cs="Times New Roman" w:hint="default"/>
      </w:rPr>
    </w:lvl>
    <w:lvl w:ilvl="1" w:tplc="59466E7A">
      <w:start w:val="1"/>
      <w:numFmt w:val="decimal"/>
      <w:lvlText w:val="%2."/>
      <w:lvlJc w:val="left"/>
      <w:pPr>
        <w:tabs>
          <w:tab w:val="num" w:pos="1353"/>
        </w:tabs>
        <w:ind w:left="1353" w:hanging="360"/>
      </w:pPr>
      <w:rPr>
        <w:rFonts w:cs="Times New Roman" w:hint="default"/>
        <w:b/>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3B1D750E"/>
    <w:multiLevelType w:val="hybridMultilevel"/>
    <w:tmpl w:val="6BAC34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237BF5"/>
    <w:multiLevelType w:val="hybridMultilevel"/>
    <w:tmpl w:val="52A85650"/>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C5E2EA7"/>
    <w:multiLevelType w:val="hybridMultilevel"/>
    <w:tmpl w:val="487644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F05FAB"/>
    <w:multiLevelType w:val="hybridMultilevel"/>
    <w:tmpl w:val="D564DDD2"/>
    <w:lvl w:ilvl="0" w:tplc="A92A5CA6">
      <w:start w:val="1"/>
      <w:numFmt w:val="decimal"/>
      <w:lvlText w:val="%1)"/>
      <w:lvlJc w:val="left"/>
      <w:pPr>
        <w:ind w:left="1004" w:hanging="360"/>
      </w:pPr>
      <w:rPr>
        <w:rFonts w:ascii="Times New Roman" w:eastAsiaTheme="minorHAnsi" w:hAnsi="Times New Roman" w:cstheme="minorBid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523F0817"/>
    <w:multiLevelType w:val="hybridMultilevel"/>
    <w:tmpl w:val="2AB81DD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2FA1365"/>
    <w:multiLevelType w:val="hybridMultilevel"/>
    <w:tmpl w:val="4E64E592"/>
    <w:lvl w:ilvl="0" w:tplc="981033B6">
      <w:start w:val="1"/>
      <w:numFmt w:val="decimal"/>
      <w:lvlText w:val="%1."/>
      <w:lvlJc w:val="left"/>
      <w:pPr>
        <w:tabs>
          <w:tab w:val="num" w:pos="720"/>
        </w:tabs>
        <w:ind w:left="720" w:hanging="360"/>
      </w:pPr>
      <w:rPr>
        <w:rFonts w:ascii="Times New Roman" w:hAnsi="Times New Roman" w:cs="Times New Roman" w:hint="default"/>
        <w:b w:val="0"/>
        <w:bCs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15:restartNumberingAfterBreak="0">
    <w:nsid w:val="59654461"/>
    <w:multiLevelType w:val="hybridMultilevel"/>
    <w:tmpl w:val="0FA20474"/>
    <w:lvl w:ilvl="0" w:tplc="151ACE0A">
      <w:start w:val="1"/>
      <w:numFmt w:val="upperRoman"/>
      <w:lvlText w:val="%1&gt;"/>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AF5265E"/>
    <w:multiLevelType w:val="hybridMultilevel"/>
    <w:tmpl w:val="537C4326"/>
    <w:lvl w:ilvl="0" w:tplc="92D2ED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D315BD9"/>
    <w:multiLevelType w:val="hybridMultilevel"/>
    <w:tmpl w:val="C3004C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E2D3DA7"/>
    <w:multiLevelType w:val="multilevel"/>
    <w:tmpl w:val="C1D250D0"/>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3116170"/>
    <w:multiLevelType w:val="hybridMultilevel"/>
    <w:tmpl w:val="6B88B0D0"/>
    <w:lvl w:ilvl="0" w:tplc="9BD01798">
      <w:start w:val="1"/>
      <w:numFmt w:val="decimal"/>
      <w:lvlText w:val="%1)"/>
      <w:lvlJc w:val="left"/>
      <w:pPr>
        <w:ind w:left="644" w:hanging="360"/>
      </w:pPr>
      <w:rPr>
        <w:rFonts w:ascii="Times New Roman" w:eastAsiaTheme="minorHAnsi" w:hAnsi="Times New Roman" w:cstheme="minorBid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639F0651"/>
    <w:multiLevelType w:val="multilevel"/>
    <w:tmpl w:val="3356DB14"/>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71E327B"/>
    <w:multiLevelType w:val="multilevel"/>
    <w:tmpl w:val="C1D250D0"/>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90F3AE8"/>
    <w:multiLevelType w:val="multilevel"/>
    <w:tmpl w:val="1D384AB2"/>
    <w:lvl w:ilvl="0">
      <w:start w:val="1"/>
      <w:numFmt w:val="decimal"/>
      <w:lvlText w:val="%1."/>
      <w:lvlJc w:val="left"/>
      <w:pPr>
        <w:ind w:left="644" w:hanging="360"/>
      </w:pPr>
      <w:rPr>
        <w:b w:val="0"/>
      </w:r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912"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3AF5EFC"/>
    <w:multiLevelType w:val="hybridMultilevel"/>
    <w:tmpl w:val="C094A190"/>
    <w:lvl w:ilvl="0" w:tplc="98903B48">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74616B97"/>
    <w:multiLevelType w:val="hybridMultilevel"/>
    <w:tmpl w:val="808C0FE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3" w15:restartNumberingAfterBreak="0">
    <w:nsid w:val="767706BA"/>
    <w:multiLevelType w:val="multilevel"/>
    <w:tmpl w:val="96862F60"/>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912"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97C55CA"/>
    <w:multiLevelType w:val="hybridMultilevel"/>
    <w:tmpl w:val="C852AF9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5" w15:restartNumberingAfterBreak="0">
    <w:nsid w:val="7F2D2A76"/>
    <w:multiLevelType w:val="hybridMultilevel"/>
    <w:tmpl w:val="4F6C3902"/>
    <w:lvl w:ilvl="0" w:tplc="51C2ED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4"/>
  </w:num>
  <w:num w:numId="3">
    <w:abstractNumId w:val="19"/>
  </w:num>
  <w:num w:numId="4">
    <w:abstractNumId w:val="27"/>
  </w:num>
  <w:num w:numId="5">
    <w:abstractNumId w:val="31"/>
  </w:num>
  <w:num w:numId="6">
    <w:abstractNumId w:val="9"/>
  </w:num>
  <w:num w:numId="7">
    <w:abstractNumId w:val="26"/>
  </w:num>
  <w:num w:numId="8">
    <w:abstractNumId w:val="10"/>
  </w:num>
  <w:num w:numId="9">
    <w:abstractNumId w:val="6"/>
  </w:num>
  <w:num w:numId="10">
    <w:abstractNumId w:val="28"/>
  </w:num>
  <w:num w:numId="11">
    <w:abstractNumId w:val="25"/>
  </w:num>
  <w:num w:numId="12">
    <w:abstractNumId w:val="11"/>
  </w:num>
  <w:num w:numId="13">
    <w:abstractNumId w:val="15"/>
  </w:num>
  <w:num w:numId="14">
    <w:abstractNumId w:val="3"/>
  </w:num>
  <w:num w:numId="15">
    <w:abstractNumId w:val="29"/>
  </w:num>
  <w:num w:numId="16">
    <w:abstractNumId w:val="33"/>
  </w:num>
  <w:num w:numId="17">
    <w:abstractNumId w:val="35"/>
  </w:num>
  <w:num w:numId="18">
    <w:abstractNumId w:val="24"/>
  </w:num>
  <w:num w:numId="19">
    <w:abstractNumId w:val="4"/>
  </w:num>
  <w:num w:numId="20">
    <w:abstractNumId w:val="18"/>
  </w:num>
  <w:num w:numId="21">
    <w:abstractNumId w:val="30"/>
  </w:num>
  <w:num w:numId="22">
    <w:abstractNumId w:val="12"/>
  </w:num>
  <w:num w:numId="23">
    <w:abstractNumId w:val="32"/>
  </w:num>
  <w:num w:numId="24">
    <w:abstractNumId w:val="20"/>
  </w:num>
  <w:num w:numId="25">
    <w:abstractNumId w:val="21"/>
  </w:num>
  <w:num w:numId="26">
    <w:abstractNumId w:val="17"/>
  </w:num>
  <w:num w:numId="27">
    <w:abstractNumId w:val="22"/>
  </w:num>
  <w:num w:numId="28">
    <w:abstractNumId w:val="23"/>
  </w:num>
  <w:num w:numId="29">
    <w:abstractNumId w:val="13"/>
  </w:num>
  <w:num w:numId="30">
    <w:abstractNumId w:val="7"/>
  </w:num>
  <w:num w:numId="31">
    <w:abstractNumId w:val="16"/>
  </w:num>
  <w:num w:numId="32">
    <w:abstractNumId w:val="8"/>
  </w:num>
  <w:num w:numId="33">
    <w:abstractNumId w:val="0"/>
  </w:num>
  <w:num w:numId="34">
    <w:abstractNumId w:val="1"/>
  </w:num>
  <w:num w:numId="35">
    <w:abstractNumId w:val="14"/>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F2B"/>
    <w:rsid w:val="000068E7"/>
    <w:rsid w:val="0001124A"/>
    <w:rsid w:val="00016E22"/>
    <w:rsid w:val="00027839"/>
    <w:rsid w:val="00060D6A"/>
    <w:rsid w:val="0007404C"/>
    <w:rsid w:val="00081D1E"/>
    <w:rsid w:val="00087FB7"/>
    <w:rsid w:val="000A180C"/>
    <w:rsid w:val="000B5EF4"/>
    <w:rsid w:val="000D60B9"/>
    <w:rsid w:val="0012635F"/>
    <w:rsid w:val="00136A15"/>
    <w:rsid w:val="00137093"/>
    <w:rsid w:val="001423F2"/>
    <w:rsid w:val="00155675"/>
    <w:rsid w:val="00170666"/>
    <w:rsid w:val="00171254"/>
    <w:rsid w:val="001737B4"/>
    <w:rsid w:val="00174CC2"/>
    <w:rsid w:val="0017562F"/>
    <w:rsid w:val="00185573"/>
    <w:rsid w:val="001A02B6"/>
    <w:rsid w:val="001B0CE8"/>
    <w:rsid w:val="001B30A8"/>
    <w:rsid w:val="001C2275"/>
    <w:rsid w:val="001C3406"/>
    <w:rsid w:val="001E0D63"/>
    <w:rsid w:val="001E27E9"/>
    <w:rsid w:val="001F5821"/>
    <w:rsid w:val="001F640F"/>
    <w:rsid w:val="00202AC6"/>
    <w:rsid w:val="00215E3F"/>
    <w:rsid w:val="00216E44"/>
    <w:rsid w:val="0023514B"/>
    <w:rsid w:val="00246DF1"/>
    <w:rsid w:val="00254A45"/>
    <w:rsid w:val="002552E9"/>
    <w:rsid w:val="00255326"/>
    <w:rsid w:val="00260702"/>
    <w:rsid w:val="002726A5"/>
    <w:rsid w:val="00284967"/>
    <w:rsid w:val="00285283"/>
    <w:rsid w:val="002872FE"/>
    <w:rsid w:val="002B11C2"/>
    <w:rsid w:val="002B3D10"/>
    <w:rsid w:val="002B4E25"/>
    <w:rsid w:val="002B557B"/>
    <w:rsid w:val="002E1AD3"/>
    <w:rsid w:val="002E705A"/>
    <w:rsid w:val="002F171B"/>
    <w:rsid w:val="002F6925"/>
    <w:rsid w:val="003001F6"/>
    <w:rsid w:val="00304547"/>
    <w:rsid w:val="003057F3"/>
    <w:rsid w:val="00307EA4"/>
    <w:rsid w:val="00311CE6"/>
    <w:rsid w:val="00321BC1"/>
    <w:rsid w:val="00325ADA"/>
    <w:rsid w:val="00334800"/>
    <w:rsid w:val="00343806"/>
    <w:rsid w:val="00364A36"/>
    <w:rsid w:val="0038477C"/>
    <w:rsid w:val="00394BE9"/>
    <w:rsid w:val="003960DB"/>
    <w:rsid w:val="00436539"/>
    <w:rsid w:val="00436F72"/>
    <w:rsid w:val="00441617"/>
    <w:rsid w:val="00451C29"/>
    <w:rsid w:val="00455590"/>
    <w:rsid w:val="004629AD"/>
    <w:rsid w:val="00463CA8"/>
    <w:rsid w:val="00483444"/>
    <w:rsid w:val="004A7B02"/>
    <w:rsid w:val="004B0C8C"/>
    <w:rsid w:val="004B0FDA"/>
    <w:rsid w:val="004B16FE"/>
    <w:rsid w:val="004C089F"/>
    <w:rsid w:val="004D0DF8"/>
    <w:rsid w:val="004F153A"/>
    <w:rsid w:val="005176B7"/>
    <w:rsid w:val="005714BB"/>
    <w:rsid w:val="00580D77"/>
    <w:rsid w:val="00581F58"/>
    <w:rsid w:val="00591119"/>
    <w:rsid w:val="005A0188"/>
    <w:rsid w:val="005A344F"/>
    <w:rsid w:val="005A695C"/>
    <w:rsid w:val="005B2958"/>
    <w:rsid w:val="005B3C08"/>
    <w:rsid w:val="005C1F3A"/>
    <w:rsid w:val="0060069C"/>
    <w:rsid w:val="00614B95"/>
    <w:rsid w:val="006217F6"/>
    <w:rsid w:val="00626AA7"/>
    <w:rsid w:val="00642E3B"/>
    <w:rsid w:val="006431CA"/>
    <w:rsid w:val="006636BD"/>
    <w:rsid w:val="00677D9C"/>
    <w:rsid w:val="00686F74"/>
    <w:rsid w:val="00693A13"/>
    <w:rsid w:val="00694EC0"/>
    <w:rsid w:val="00696BD9"/>
    <w:rsid w:val="006A04C5"/>
    <w:rsid w:val="006A7550"/>
    <w:rsid w:val="006B1285"/>
    <w:rsid w:val="006B23BC"/>
    <w:rsid w:val="006B2C34"/>
    <w:rsid w:val="006B3D79"/>
    <w:rsid w:val="006C5FFF"/>
    <w:rsid w:val="006D155D"/>
    <w:rsid w:val="006F0EC6"/>
    <w:rsid w:val="00710CBF"/>
    <w:rsid w:val="00730604"/>
    <w:rsid w:val="00731400"/>
    <w:rsid w:val="00765AB2"/>
    <w:rsid w:val="00766BCE"/>
    <w:rsid w:val="0078061F"/>
    <w:rsid w:val="007A3327"/>
    <w:rsid w:val="007B14F3"/>
    <w:rsid w:val="007C29BA"/>
    <w:rsid w:val="007C4C38"/>
    <w:rsid w:val="007D5BA4"/>
    <w:rsid w:val="007E0755"/>
    <w:rsid w:val="007E19BE"/>
    <w:rsid w:val="007F6ECA"/>
    <w:rsid w:val="00805965"/>
    <w:rsid w:val="00812F2B"/>
    <w:rsid w:val="00814A67"/>
    <w:rsid w:val="00820A03"/>
    <w:rsid w:val="00827212"/>
    <w:rsid w:val="0084684A"/>
    <w:rsid w:val="00852B5A"/>
    <w:rsid w:val="00855E54"/>
    <w:rsid w:val="00886749"/>
    <w:rsid w:val="00892F26"/>
    <w:rsid w:val="00895568"/>
    <w:rsid w:val="008B1BD4"/>
    <w:rsid w:val="008B2F38"/>
    <w:rsid w:val="008C4952"/>
    <w:rsid w:val="008D0761"/>
    <w:rsid w:val="008D7262"/>
    <w:rsid w:val="008E7975"/>
    <w:rsid w:val="00901E4F"/>
    <w:rsid w:val="0090461E"/>
    <w:rsid w:val="009314DB"/>
    <w:rsid w:val="00933416"/>
    <w:rsid w:val="009373C8"/>
    <w:rsid w:val="00974BF5"/>
    <w:rsid w:val="009761E7"/>
    <w:rsid w:val="00982996"/>
    <w:rsid w:val="00990526"/>
    <w:rsid w:val="00995CD7"/>
    <w:rsid w:val="009B0810"/>
    <w:rsid w:val="009B53CA"/>
    <w:rsid w:val="009C0722"/>
    <w:rsid w:val="009C64E0"/>
    <w:rsid w:val="009D29FC"/>
    <w:rsid w:val="009E5C34"/>
    <w:rsid w:val="009F2C97"/>
    <w:rsid w:val="009F35AE"/>
    <w:rsid w:val="009F3F33"/>
    <w:rsid w:val="009F414B"/>
    <w:rsid w:val="00A121C1"/>
    <w:rsid w:val="00A12C5A"/>
    <w:rsid w:val="00A12F4D"/>
    <w:rsid w:val="00A21348"/>
    <w:rsid w:val="00A26AD9"/>
    <w:rsid w:val="00A277EC"/>
    <w:rsid w:val="00A31377"/>
    <w:rsid w:val="00A35C0B"/>
    <w:rsid w:val="00A5086B"/>
    <w:rsid w:val="00A51317"/>
    <w:rsid w:val="00A536BF"/>
    <w:rsid w:val="00A71938"/>
    <w:rsid w:val="00A80B06"/>
    <w:rsid w:val="00A82196"/>
    <w:rsid w:val="00AB1139"/>
    <w:rsid w:val="00AB4C2D"/>
    <w:rsid w:val="00AD7DDE"/>
    <w:rsid w:val="00AE2DA8"/>
    <w:rsid w:val="00AE7556"/>
    <w:rsid w:val="00B2395B"/>
    <w:rsid w:val="00B31506"/>
    <w:rsid w:val="00B31B63"/>
    <w:rsid w:val="00B72EA6"/>
    <w:rsid w:val="00B73BCA"/>
    <w:rsid w:val="00B96DFF"/>
    <w:rsid w:val="00B9753F"/>
    <w:rsid w:val="00BA4B20"/>
    <w:rsid w:val="00BF327D"/>
    <w:rsid w:val="00C055AA"/>
    <w:rsid w:val="00C477C1"/>
    <w:rsid w:val="00C57E9D"/>
    <w:rsid w:val="00C743A4"/>
    <w:rsid w:val="00C94447"/>
    <w:rsid w:val="00C97DEB"/>
    <w:rsid w:val="00CB0941"/>
    <w:rsid w:val="00CB3E3E"/>
    <w:rsid w:val="00CC2DB1"/>
    <w:rsid w:val="00CE599A"/>
    <w:rsid w:val="00CE7958"/>
    <w:rsid w:val="00CF0FAB"/>
    <w:rsid w:val="00CF2F1C"/>
    <w:rsid w:val="00D032B4"/>
    <w:rsid w:val="00D34020"/>
    <w:rsid w:val="00D370C4"/>
    <w:rsid w:val="00D37CA9"/>
    <w:rsid w:val="00D4720F"/>
    <w:rsid w:val="00D5012C"/>
    <w:rsid w:val="00DB3110"/>
    <w:rsid w:val="00DB74C7"/>
    <w:rsid w:val="00DC1F9A"/>
    <w:rsid w:val="00DC509D"/>
    <w:rsid w:val="00DD6049"/>
    <w:rsid w:val="00DE450B"/>
    <w:rsid w:val="00DF1D37"/>
    <w:rsid w:val="00E0322E"/>
    <w:rsid w:val="00E50803"/>
    <w:rsid w:val="00E56D5F"/>
    <w:rsid w:val="00E636BB"/>
    <w:rsid w:val="00E75668"/>
    <w:rsid w:val="00E82BE7"/>
    <w:rsid w:val="00EA7DAB"/>
    <w:rsid w:val="00EA7F0B"/>
    <w:rsid w:val="00EB135A"/>
    <w:rsid w:val="00EC13C1"/>
    <w:rsid w:val="00ED225E"/>
    <w:rsid w:val="00ED38B9"/>
    <w:rsid w:val="00ED7B5A"/>
    <w:rsid w:val="00EE2B59"/>
    <w:rsid w:val="00EF1800"/>
    <w:rsid w:val="00EF21CF"/>
    <w:rsid w:val="00F02D49"/>
    <w:rsid w:val="00F0388B"/>
    <w:rsid w:val="00F1631A"/>
    <w:rsid w:val="00F24718"/>
    <w:rsid w:val="00F2692C"/>
    <w:rsid w:val="00F3259C"/>
    <w:rsid w:val="00F948D4"/>
    <w:rsid w:val="00FB48DC"/>
    <w:rsid w:val="00FC3279"/>
    <w:rsid w:val="00FC62D8"/>
    <w:rsid w:val="00FC64BA"/>
    <w:rsid w:val="00FD30F8"/>
    <w:rsid w:val="00FE24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70CD3"/>
  <w15:chartTrackingRefBased/>
  <w15:docId w15:val="{3E47294E-9D38-4AC0-89DC-341B3C1D1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62D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CB0941"/>
    <w:pPr>
      <w:ind w:left="720"/>
      <w:contextualSpacing/>
    </w:pPr>
  </w:style>
  <w:style w:type="character" w:customStyle="1" w:styleId="AkapitzlistZnak">
    <w:name w:val="Akapit z listą Znak"/>
    <w:link w:val="Akapitzlist"/>
    <w:uiPriority w:val="99"/>
    <w:rsid w:val="00693A13"/>
  </w:style>
  <w:style w:type="paragraph" w:customStyle="1" w:styleId="Tekstprzypisudolnego1">
    <w:name w:val="Tekst przypisu dolnego1"/>
    <w:basedOn w:val="Normalny"/>
    <w:next w:val="Tekstprzypisudolnego"/>
    <w:link w:val="TekstprzypisudolnegoZnak"/>
    <w:uiPriority w:val="99"/>
    <w:semiHidden/>
    <w:unhideWhenUsed/>
    <w:rsid w:val="00321BC1"/>
    <w:rPr>
      <w:sz w:val="20"/>
      <w:szCs w:val="20"/>
    </w:rPr>
  </w:style>
  <w:style w:type="character" w:customStyle="1" w:styleId="TekstprzypisudolnegoZnak">
    <w:name w:val="Tekst przypisu dolnego Znak"/>
    <w:basedOn w:val="Domylnaczcionkaakapitu"/>
    <w:link w:val="Tekstprzypisudolnego1"/>
    <w:uiPriority w:val="99"/>
    <w:semiHidden/>
    <w:rsid w:val="00321BC1"/>
    <w:rPr>
      <w:sz w:val="20"/>
      <w:szCs w:val="20"/>
    </w:rPr>
  </w:style>
  <w:style w:type="character" w:styleId="Odwoanieprzypisudolnego">
    <w:name w:val="footnote reference"/>
    <w:basedOn w:val="Domylnaczcionkaakapitu"/>
    <w:uiPriority w:val="99"/>
    <w:semiHidden/>
    <w:unhideWhenUsed/>
    <w:rsid w:val="00321BC1"/>
    <w:rPr>
      <w:vertAlign w:val="superscript"/>
    </w:rPr>
  </w:style>
  <w:style w:type="paragraph" w:styleId="Tekstprzypisudolnego">
    <w:name w:val="footnote text"/>
    <w:basedOn w:val="Normalny"/>
    <w:link w:val="TekstprzypisudolnegoZnak1"/>
    <w:uiPriority w:val="99"/>
    <w:semiHidden/>
    <w:unhideWhenUsed/>
    <w:rsid w:val="00321BC1"/>
    <w:rPr>
      <w:sz w:val="20"/>
      <w:szCs w:val="20"/>
    </w:rPr>
  </w:style>
  <w:style w:type="character" w:customStyle="1" w:styleId="TekstprzypisudolnegoZnak1">
    <w:name w:val="Tekst przypisu dolnego Znak1"/>
    <w:basedOn w:val="Domylnaczcionkaakapitu"/>
    <w:link w:val="Tekstprzypisudolnego"/>
    <w:uiPriority w:val="99"/>
    <w:semiHidden/>
    <w:rsid w:val="00321BC1"/>
    <w:rPr>
      <w:sz w:val="20"/>
      <w:szCs w:val="20"/>
    </w:rPr>
  </w:style>
  <w:style w:type="paragraph" w:customStyle="1" w:styleId="Akapitzlist1">
    <w:name w:val="Akapit z listą1"/>
    <w:basedOn w:val="Normalny"/>
    <w:rsid w:val="00B9753F"/>
    <w:pPr>
      <w:suppressAutoHyphens/>
      <w:spacing w:after="200" w:line="276" w:lineRule="auto"/>
      <w:ind w:left="720"/>
    </w:pPr>
    <w:rPr>
      <w:rFonts w:ascii="Calibri" w:eastAsia="Times New Roman" w:hAnsi="Calibri" w:cs="Calibri"/>
      <w:sz w:val="22"/>
      <w:lang w:eastAsia="ar-SA"/>
    </w:rPr>
  </w:style>
  <w:style w:type="paragraph" w:styleId="Nagwek">
    <w:name w:val="header"/>
    <w:basedOn w:val="Normalny"/>
    <w:link w:val="NagwekZnak"/>
    <w:uiPriority w:val="99"/>
    <w:unhideWhenUsed/>
    <w:rsid w:val="00CB3E3E"/>
    <w:pPr>
      <w:tabs>
        <w:tab w:val="center" w:pos="4536"/>
        <w:tab w:val="right" w:pos="9072"/>
      </w:tabs>
    </w:pPr>
  </w:style>
  <w:style w:type="character" w:customStyle="1" w:styleId="NagwekZnak">
    <w:name w:val="Nagłówek Znak"/>
    <w:basedOn w:val="Domylnaczcionkaakapitu"/>
    <w:link w:val="Nagwek"/>
    <w:uiPriority w:val="99"/>
    <w:rsid w:val="00CB3E3E"/>
  </w:style>
  <w:style w:type="paragraph" w:styleId="Stopka">
    <w:name w:val="footer"/>
    <w:basedOn w:val="Normalny"/>
    <w:link w:val="StopkaZnak"/>
    <w:uiPriority w:val="99"/>
    <w:unhideWhenUsed/>
    <w:rsid w:val="00CB3E3E"/>
    <w:pPr>
      <w:tabs>
        <w:tab w:val="center" w:pos="4536"/>
        <w:tab w:val="right" w:pos="9072"/>
      </w:tabs>
    </w:pPr>
  </w:style>
  <w:style w:type="character" w:customStyle="1" w:styleId="StopkaZnak">
    <w:name w:val="Stopka Znak"/>
    <w:basedOn w:val="Domylnaczcionkaakapitu"/>
    <w:link w:val="Stopka"/>
    <w:uiPriority w:val="99"/>
    <w:rsid w:val="00CB3E3E"/>
  </w:style>
  <w:style w:type="paragraph" w:customStyle="1" w:styleId="Standard">
    <w:name w:val="Standard"/>
    <w:rsid w:val="00614B95"/>
    <w:pPr>
      <w:widowControl w:val="0"/>
      <w:suppressAutoHyphens/>
      <w:autoSpaceDN w:val="0"/>
      <w:textAlignment w:val="baseline"/>
    </w:pPr>
    <w:rPr>
      <w:rFonts w:ascii="Liberation Serif" w:eastAsia="SimSun" w:hAnsi="Liberation Serif" w:cs="Mangal"/>
      <w:kern w:val="3"/>
      <w:szCs w:val="24"/>
      <w:lang w:eastAsia="zh-CN" w:bidi="hi-IN"/>
    </w:rPr>
  </w:style>
  <w:style w:type="paragraph" w:customStyle="1" w:styleId="TableContents">
    <w:name w:val="Table Contents"/>
    <w:basedOn w:val="Standard"/>
    <w:rsid w:val="00B72EA6"/>
    <w:pPr>
      <w:suppressLineNumbers/>
    </w:pPr>
  </w:style>
  <w:style w:type="paragraph" w:styleId="Tekstdymka">
    <w:name w:val="Balloon Text"/>
    <w:basedOn w:val="Normalny"/>
    <w:link w:val="TekstdymkaZnak"/>
    <w:uiPriority w:val="99"/>
    <w:semiHidden/>
    <w:unhideWhenUsed/>
    <w:rsid w:val="006636BD"/>
    <w:rPr>
      <w:rFonts w:ascii="Segoe UI" w:hAnsi="Segoe UI" w:cs="Segoe UI"/>
      <w:sz w:val="18"/>
      <w:szCs w:val="18"/>
    </w:rPr>
  </w:style>
  <w:style w:type="character" w:customStyle="1" w:styleId="TekstdymkaZnak">
    <w:name w:val="Tekst dymka Znak"/>
    <w:basedOn w:val="Domylnaczcionkaakapitu"/>
    <w:link w:val="Tekstdymka"/>
    <w:uiPriority w:val="99"/>
    <w:semiHidden/>
    <w:rsid w:val="006636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4414</Words>
  <Characters>26484</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Dawid Jankowski</dc:creator>
  <cp:keywords/>
  <dc:description/>
  <cp:lastModifiedBy>Dawid Jankowski</cp:lastModifiedBy>
  <cp:revision>5</cp:revision>
  <cp:lastPrinted>2023-02-27T09:00:00Z</cp:lastPrinted>
  <dcterms:created xsi:type="dcterms:W3CDTF">2023-02-27T10:09:00Z</dcterms:created>
  <dcterms:modified xsi:type="dcterms:W3CDTF">2023-05-26T06:30:00Z</dcterms:modified>
</cp:coreProperties>
</file>