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52823" w14:textId="7E56A83B" w:rsidR="00216906" w:rsidRPr="009C2381" w:rsidRDefault="00216906" w:rsidP="00216906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Uchwała</w:t>
      </w:r>
      <w:r w:rsidRPr="009C2381">
        <w:rPr>
          <w:b/>
          <w:sz w:val="26"/>
          <w:szCs w:val="26"/>
        </w:rPr>
        <w:t xml:space="preserve"> Nr XXVI</w:t>
      </w:r>
      <w:r>
        <w:rPr>
          <w:b/>
          <w:sz w:val="26"/>
          <w:szCs w:val="26"/>
        </w:rPr>
        <w:t>I/174</w:t>
      </w:r>
      <w:r w:rsidRPr="009C2381">
        <w:rPr>
          <w:b/>
          <w:sz w:val="26"/>
          <w:szCs w:val="26"/>
        </w:rPr>
        <w:t>/20</w:t>
      </w:r>
    </w:p>
    <w:p w14:paraId="11418C8D" w14:textId="77777777" w:rsidR="00216906" w:rsidRPr="009C2381" w:rsidRDefault="00216906" w:rsidP="00216906">
      <w:pPr>
        <w:contextualSpacing/>
        <w:jc w:val="center"/>
        <w:rPr>
          <w:b/>
          <w:sz w:val="26"/>
          <w:szCs w:val="26"/>
        </w:rPr>
      </w:pPr>
      <w:r w:rsidRPr="009C2381">
        <w:rPr>
          <w:b/>
          <w:sz w:val="26"/>
          <w:szCs w:val="26"/>
        </w:rPr>
        <w:t>Rady Gminy Gozdowo</w:t>
      </w:r>
    </w:p>
    <w:p w14:paraId="1AB9BBCA" w14:textId="77777777" w:rsidR="00216906" w:rsidRPr="009C2381" w:rsidRDefault="00216906" w:rsidP="00216906">
      <w:pPr>
        <w:contextualSpacing/>
        <w:jc w:val="center"/>
        <w:rPr>
          <w:b/>
          <w:sz w:val="26"/>
          <w:szCs w:val="26"/>
        </w:rPr>
      </w:pPr>
      <w:r w:rsidRPr="009C2381">
        <w:rPr>
          <w:b/>
          <w:sz w:val="26"/>
          <w:szCs w:val="26"/>
        </w:rPr>
        <w:t>z dnia 30 września  2020 roku</w:t>
      </w:r>
    </w:p>
    <w:p w14:paraId="2B3B42F1" w14:textId="77777777" w:rsidR="00216906" w:rsidRDefault="00216906" w:rsidP="000206B7">
      <w:pPr>
        <w:spacing w:line="276" w:lineRule="auto"/>
        <w:jc w:val="both"/>
        <w:rPr>
          <w:b/>
          <w:sz w:val="28"/>
          <w:szCs w:val="28"/>
        </w:rPr>
      </w:pPr>
    </w:p>
    <w:p w14:paraId="1B83D73E" w14:textId="77777777" w:rsidR="00216906" w:rsidRDefault="00216906" w:rsidP="000206B7">
      <w:pPr>
        <w:spacing w:line="276" w:lineRule="auto"/>
        <w:jc w:val="both"/>
        <w:rPr>
          <w:b/>
          <w:sz w:val="28"/>
          <w:szCs w:val="28"/>
        </w:rPr>
      </w:pPr>
    </w:p>
    <w:p w14:paraId="6136EDD7" w14:textId="42F2BAEE" w:rsidR="000206B7" w:rsidRDefault="000206B7" w:rsidP="000206B7">
      <w:pPr>
        <w:spacing w:line="276" w:lineRule="auto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w sprawie</w:t>
      </w:r>
      <w:r>
        <w:rPr>
          <w:b/>
          <w:bCs/>
          <w:iCs/>
          <w:sz w:val="28"/>
          <w:szCs w:val="28"/>
        </w:rPr>
        <w:t xml:space="preserve"> wyrażenia zgody </w:t>
      </w:r>
      <w:r w:rsidR="00F6119A">
        <w:rPr>
          <w:b/>
          <w:bCs/>
          <w:iCs/>
          <w:sz w:val="28"/>
          <w:szCs w:val="28"/>
        </w:rPr>
        <w:t xml:space="preserve">na </w:t>
      </w:r>
      <w:r>
        <w:rPr>
          <w:b/>
          <w:bCs/>
          <w:iCs/>
          <w:sz w:val="28"/>
          <w:szCs w:val="28"/>
        </w:rPr>
        <w:t xml:space="preserve">oddanie </w:t>
      </w:r>
      <w:r>
        <w:rPr>
          <w:b/>
          <w:sz w:val="28"/>
          <w:szCs w:val="28"/>
        </w:rPr>
        <w:t xml:space="preserve">w najem lokalu użytkowego </w:t>
      </w:r>
      <w:r w:rsidR="00F6119A">
        <w:rPr>
          <w:b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w Gozdowie stanowiącego własność Gminy Gozdowo. </w:t>
      </w:r>
      <w:r>
        <w:rPr>
          <w:b/>
          <w:bCs/>
          <w:iCs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  </w:t>
      </w:r>
    </w:p>
    <w:p w14:paraId="134F3F8E" w14:textId="77777777" w:rsidR="000206B7" w:rsidRDefault="000206B7" w:rsidP="000206B7">
      <w:pPr>
        <w:spacing w:line="276" w:lineRule="auto"/>
        <w:ind w:left="1276" w:hanging="1276"/>
        <w:jc w:val="both"/>
        <w:rPr>
          <w:b/>
          <w:i/>
          <w:sz w:val="28"/>
          <w:szCs w:val="28"/>
        </w:rPr>
      </w:pPr>
    </w:p>
    <w:p w14:paraId="6245D405" w14:textId="77777777" w:rsidR="000206B7" w:rsidRDefault="000206B7" w:rsidP="000206B7">
      <w:pPr>
        <w:pStyle w:val="Tekstpodstawowy"/>
        <w:spacing w:line="276" w:lineRule="auto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b w:val="0"/>
          <w:sz w:val="28"/>
          <w:szCs w:val="28"/>
        </w:rPr>
        <w:t xml:space="preserve">Na  podstawie  art.  18  ust 2  pkt. 9 litera „a”  ustawy z  dnia  8  marca  1990  roku  o   samorządzie  gminnym  (tekst  jednolity  Dz.U. z 2020r. poz. 713) oraz art. 13 ust. 1 ustawy z dnia 21 sierpnia 1997r. o gospodarce nieruchomościami (tekst  jednolity Dz.U. z 2020r., poz. 65 ze zm.) </w:t>
      </w:r>
      <w:r>
        <w:rPr>
          <w:b w:val="0"/>
          <w:bCs/>
          <w:iCs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</w:t>
      </w:r>
    </w:p>
    <w:p w14:paraId="2BE3AED1" w14:textId="77777777" w:rsidR="000206B7" w:rsidRDefault="000206B7" w:rsidP="000206B7">
      <w:pPr>
        <w:pStyle w:val="Tekstpodstawowywcity3"/>
        <w:ind w:left="0"/>
        <w:rPr>
          <w:sz w:val="28"/>
          <w:szCs w:val="28"/>
        </w:rPr>
      </w:pPr>
    </w:p>
    <w:p w14:paraId="58B64A16" w14:textId="77777777" w:rsidR="000206B7" w:rsidRDefault="000206B7" w:rsidP="00020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RADA    GMINY   GOZDOWO   UCHWALA   CO   NASTĘPUJE:</w:t>
      </w:r>
    </w:p>
    <w:p w14:paraId="644516BD" w14:textId="77777777" w:rsidR="000206B7" w:rsidRDefault="000206B7" w:rsidP="000206B7">
      <w:pPr>
        <w:jc w:val="center"/>
        <w:rPr>
          <w:b/>
          <w:sz w:val="28"/>
          <w:szCs w:val="28"/>
        </w:rPr>
      </w:pPr>
    </w:p>
    <w:p w14:paraId="49864E51" w14:textId="77777777" w:rsidR="000206B7" w:rsidRDefault="000206B7" w:rsidP="000206B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§1</w:t>
      </w:r>
    </w:p>
    <w:p w14:paraId="4077445B" w14:textId="77777777" w:rsidR="000206B7" w:rsidRDefault="000206B7" w:rsidP="000206B7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Wyraża się zgodę na </w:t>
      </w:r>
      <w:r>
        <w:rPr>
          <w:sz w:val="28"/>
          <w:szCs w:val="28"/>
        </w:rPr>
        <w:t>oddanie w najem Bankowi Spółdzielczemu w Starej Białej lokalu użytkowego stanowiącego własność Gminy Gozdowo znajdującego się w budynku Urzędu Gminy w Gozdowie. Lokal składa się z dwóch pomieszczeń,  o łącznej powierzchni użytkowej wynoszącej 23m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 </w:t>
      </w:r>
    </w:p>
    <w:p w14:paraId="3A86231D" w14:textId="77777777" w:rsidR="000206B7" w:rsidRDefault="000206B7" w:rsidP="000206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Wysokość opłaty z tytułu najmu ustala się na kwotę 698,73 złotych brutto miesięcznie. Umowa zostaje zawarta na czas nieokreślony.</w:t>
      </w:r>
    </w:p>
    <w:p w14:paraId="46FDD106" w14:textId="77777777" w:rsidR="000206B7" w:rsidRDefault="000206B7" w:rsidP="000206B7">
      <w:pPr>
        <w:pStyle w:val="Tekstpodstawowywcity2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</w:t>
      </w:r>
    </w:p>
    <w:p w14:paraId="1248A395" w14:textId="77777777" w:rsidR="000206B7" w:rsidRDefault="000206B7" w:rsidP="000206B7">
      <w:pPr>
        <w:rPr>
          <w:sz w:val="28"/>
          <w:szCs w:val="28"/>
        </w:rPr>
      </w:pPr>
      <w:r>
        <w:rPr>
          <w:sz w:val="28"/>
          <w:szCs w:val="28"/>
        </w:rPr>
        <w:t>Wykonanie Uchwały powierza się Wójtowi Gminy Gozdowo.</w:t>
      </w:r>
    </w:p>
    <w:p w14:paraId="07B83AC9" w14:textId="77777777" w:rsidR="000206B7" w:rsidRDefault="000206B7" w:rsidP="000206B7">
      <w:pPr>
        <w:rPr>
          <w:sz w:val="28"/>
          <w:szCs w:val="28"/>
        </w:rPr>
      </w:pPr>
    </w:p>
    <w:p w14:paraId="41B3F894" w14:textId="77777777" w:rsidR="000206B7" w:rsidRDefault="000206B7" w:rsidP="00020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3</w:t>
      </w:r>
    </w:p>
    <w:p w14:paraId="30540B27" w14:textId="77777777" w:rsidR="000206B7" w:rsidRDefault="000206B7" w:rsidP="000206B7">
      <w:pPr>
        <w:rPr>
          <w:sz w:val="28"/>
          <w:szCs w:val="28"/>
        </w:rPr>
      </w:pPr>
      <w:r>
        <w:rPr>
          <w:sz w:val="28"/>
          <w:szCs w:val="28"/>
        </w:rPr>
        <w:t>Uchwała podlega zamieszczeniu na tablicy ogłoszeń w siedzibie Urzędu Gminy w Gozdowie.</w:t>
      </w:r>
    </w:p>
    <w:p w14:paraId="233C924A" w14:textId="77777777" w:rsidR="000206B7" w:rsidRDefault="000206B7" w:rsidP="000206B7">
      <w:pPr>
        <w:pStyle w:val="Tekstpodstawowywcity"/>
        <w:rPr>
          <w:sz w:val="28"/>
          <w:szCs w:val="28"/>
        </w:rPr>
      </w:pPr>
    </w:p>
    <w:p w14:paraId="65C4E06C" w14:textId="77777777" w:rsidR="000206B7" w:rsidRDefault="000206B7" w:rsidP="000206B7">
      <w:pPr>
        <w:pStyle w:val="Tekstpodstawowywcit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</w:t>
      </w:r>
    </w:p>
    <w:p w14:paraId="4CE26A46" w14:textId="77777777" w:rsidR="000206B7" w:rsidRDefault="000206B7" w:rsidP="00020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Uchwała  wchodzi  w  życie   z  dniem   podjęcia. </w:t>
      </w:r>
    </w:p>
    <w:p w14:paraId="2513CD82" w14:textId="77777777" w:rsidR="000206B7" w:rsidRDefault="000206B7" w:rsidP="000206B7">
      <w:pPr>
        <w:jc w:val="both"/>
        <w:rPr>
          <w:sz w:val="28"/>
          <w:szCs w:val="28"/>
        </w:rPr>
      </w:pPr>
    </w:p>
    <w:p w14:paraId="03BFB20C" w14:textId="77777777" w:rsidR="000206B7" w:rsidRDefault="000206B7" w:rsidP="000206B7">
      <w:pPr>
        <w:jc w:val="both"/>
        <w:rPr>
          <w:sz w:val="28"/>
          <w:szCs w:val="28"/>
        </w:rPr>
      </w:pPr>
    </w:p>
    <w:p w14:paraId="09E2B5D3" w14:textId="77777777" w:rsidR="00E2445B" w:rsidRDefault="00E2445B" w:rsidP="00E2445B">
      <w:pPr>
        <w:autoSpaceDE w:val="0"/>
        <w:autoSpaceDN w:val="0"/>
        <w:adjustRightInd w:val="0"/>
        <w:ind w:left="4956"/>
      </w:pPr>
      <w:r>
        <w:t xml:space="preserve">Przewodniczący Rady Gminy           </w:t>
      </w:r>
    </w:p>
    <w:p w14:paraId="7FA07CF4" w14:textId="596623FC" w:rsidR="00E2445B" w:rsidRDefault="00E2445B" w:rsidP="00E2445B">
      <w:pPr>
        <w:autoSpaceDE w:val="0"/>
        <w:autoSpaceDN w:val="0"/>
        <w:adjustRightInd w:val="0"/>
        <w:ind w:left="4956"/>
        <w:rPr>
          <w:szCs w:val="24"/>
        </w:rPr>
      </w:pPr>
      <w:r>
        <w:t xml:space="preserve">       </w:t>
      </w:r>
    </w:p>
    <w:p w14:paraId="4AE68E02" w14:textId="0A62E0DF" w:rsidR="00E2445B" w:rsidRDefault="00E2445B" w:rsidP="00E2445B">
      <w:pPr>
        <w:jc w:val="center"/>
        <w:rPr>
          <w:sz w:val="22"/>
          <w:szCs w:val="22"/>
          <w:lang w:val="en-US" w:eastAsia="ar-SA"/>
        </w:rPr>
      </w:pPr>
      <w:r>
        <w:t xml:space="preserve">                                                            /-/   Dariusz Śmigielski</w:t>
      </w:r>
    </w:p>
    <w:p w14:paraId="6C1E2437" w14:textId="77777777" w:rsidR="000206B7" w:rsidRDefault="000206B7" w:rsidP="000206B7">
      <w:pPr>
        <w:jc w:val="both"/>
        <w:rPr>
          <w:sz w:val="28"/>
          <w:szCs w:val="28"/>
        </w:rPr>
      </w:pPr>
    </w:p>
    <w:p w14:paraId="5B60321D" w14:textId="77777777" w:rsidR="000206B7" w:rsidRDefault="000206B7" w:rsidP="000206B7">
      <w:pPr>
        <w:ind w:left="4956"/>
        <w:rPr>
          <w:b/>
          <w:sz w:val="28"/>
          <w:szCs w:val="28"/>
        </w:rPr>
      </w:pPr>
    </w:p>
    <w:p w14:paraId="146F5E2D" w14:textId="77777777" w:rsidR="000206B7" w:rsidRDefault="000206B7" w:rsidP="000206B7">
      <w:pPr>
        <w:ind w:left="495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</w:p>
    <w:p w14:paraId="0F7C9D72" w14:textId="77777777" w:rsidR="000206B7" w:rsidRDefault="000206B7" w:rsidP="000206B7">
      <w:pPr>
        <w:ind w:left="4956"/>
        <w:rPr>
          <w:b/>
          <w:sz w:val="26"/>
          <w:szCs w:val="26"/>
        </w:rPr>
      </w:pPr>
    </w:p>
    <w:p w14:paraId="03213FA3" w14:textId="77777777" w:rsidR="000206B7" w:rsidRDefault="000206B7" w:rsidP="00E2445B">
      <w:pPr>
        <w:rPr>
          <w:b/>
          <w:sz w:val="26"/>
          <w:szCs w:val="26"/>
        </w:rPr>
      </w:pPr>
    </w:p>
    <w:p w14:paraId="629DAAF5" w14:textId="77777777" w:rsidR="00216906" w:rsidRPr="009C2381" w:rsidRDefault="00216906" w:rsidP="00216906">
      <w:pPr>
        <w:pStyle w:val="Standard"/>
        <w:jc w:val="center"/>
        <w:rPr>
          <w:rFonts w:cs="Times New Roman"/>
          <w:b/>
        </w:rPr>
      </w:pPr>
      <w:r w:rsidRPr="009C2381">
        <w:rPr>
          <w:rFonts w:cs="Times New Roman"/>
          <w:b/>
        </w:rPr>
        <w:lastRenderedPageBreak/>
        <w:t>UZASADNIENIE</w:t>
      </w:r>
    </w:p>
    <w:p w14:paraId="55B4558A" w14:textId="1B7F3955" w:rsidR="00216906" w:rsidRPr="009C2381" w:rsidRDefault="00216906" w:rsidP="00216906">
      <w:pPr>
        <w:jc w:val="center"/>
        <w:rPr>
          <w:szCs w:val="24"/>
        </w:rPr>
      </w:pPr>
      <w:r w:rsidRPr="009C2381">
        <w:rPr>
          <w:b/>
          <w:szCs w:val="24"/>
        </w:rPr>
        <w:t xml:space="preserve">do Uchwały Nr </w:t>
      </w:r>
      <w:r>
        <w:rPr>
          <w:b/>
          <w:szCs w:val="24"/>
        </w:rPr>
        <w:t>XXVII/174</w:t>
      </w:r>
      <w:r w:rsidRPr="009C2381">
        <w:rPr>
          <w:b/>
          <w:szCs w:val="24"/>
        </w:rPr>
        <w:t>/20</w:t>
      </w:r>
    </w:p>
    <w:p w14:paraId="0242757D" w14:textId="77777777" w:rsidR="00216906" w:rsidRPr="009C2381" w:rsidRDefault="00216906" w:rsidP="00216906">
      <w:pPr>
        <w:jc w:val="center"/>
        <w:rPr>
          <w:b/>
          <w:szCs w:val="24"/>
        </w:rPr>
      </w:pPr>
      <w:r w:rsidRPr="009C2381">
        <w:rPr>
          <w:b/>
          <w:szCs w:val="24"/>
        </w:rPr>
        <w:t>Rady Gminy Gozdowo</w:t>
      </w:r>
    </w:p>
    <w:p w14:paraId="4AA1F488" w14:textId="77777777" w:rsidR="00216906" w:rsidRPr="009C2381" w:rsidRDefault="00216906" w:rsidP="00216906">
      <w:pPr>
        <w:ind w:left="2832"/>
        <w:rPr>
          <w:b/>
          <w:szCs w:val="24"/>
        </w:rPr>
      </w:pPr>
      <w:r w:rsidRPr="009C2381">
        <w:rPr>
          <w:b/>
          <w:szCs w:val="24"/>
        </w:rPr>
        <w:t xml:space="preserve">    z dnia </w:t>
      </w:r>
      <w:r>
        <w:rPr>
          <w:b/>
          <w:szCs w:val="24"/>
        </w:rPr>
        <w:t>30</w:t>
      </w:r>
      <w:r w:rsidRPr="009C2381">
        <w:rPr>
          <w:b/>
          <w:szCs w:val="24"/>
        </w:rPr>
        <w:t xml:space="preserve"> </w:t>
      </w:r>
      <w:r>
        <w:rPr>
          <w:b/>
          <w:szCs w:val="24"/>
        </w:rPr>
        <w:t xml:space="preserve">września </w:t>
      </w:r>
      <w:r w:rsidRPr="009C2381">
        <w:rPr>
          <w:b/>
          <w:szCs w:val="24"/>
        </w:rPr>
        <w:t>2020 roku</w:t>
      </w:r>
    </w:p>
    <w:p w14:paraId="64825187" w14:textId="77777777" w:rsidR="000206B7" w:rsidRDefault="000206B7" w:rsidP="000206B7">
      <w:pPr>
        <w:pStyle w:val="Tekstpodstawowy"/>
        <w:spacing w:line="360" w:lineRule="auto"/>
        <w:ind w:firstLine="708"/>
        <w:rPr>
          <w:sz w:val="28"/>
          <w:szCs w:val="28"/>
        </w:rPr>
      </w:pPr>
    </w:p>
    <w:p w14:paraId="767EA0E6" w14:textId="77777777" w:rsidR="000206B7" w:rsidRDefault="000206B7" w:rsidP="000206B7">
      <w:pPr>
        <w:spacing w:line="360" w:lineRule="auto"/>
        <w:jc w:val="both"/>
        <w:rPr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ab/>
      </w:r>
      <w:r>
        <w:rPr>
          <w:iCs/>
          <w:sz w:val="28"/>
          <w:szCs w:val="28"/>
        </w:rPr>
        <w:t xml:space="preserve">Gmina Gozdowo planuje nabycie działek oznaczonych nr geodezyjnymi 112/19 i 435/3 zabudowanych budynkiem Banku położonych w miejscowości Gozdowo będących własnością Banku Spółdzielczego w Starej Białej. </w:t>
      </w:r>
    </w:p>
    <w:p w14:paraId="72EF973B" w14:textId="77777777" w:rsidR="000206B7" w:rsidRDefault="000206B7" w:rsidP="000206B7">
      <w:pPr>
        <w:spacing w:line="360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W związku z powyższym, aby zapewnić mieszkańcom Gminy dostęp do usług bankowych istnieje konieczność oddania w najem opisanych w uchwale pomieszczeń znajdujących się w budynku Urzędu Gminy w Gozdowie. </w:t>
      </w:r>
    </w:p>
    <w:p w14:paraId="76CE0908" w14:textId="6F9C1267" w:rsidR="000206B7" w:rsidRPr="00E2445B" w:rsidRDefault="000206B7" w:rsidP="000206B7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</w:p>
    <w:p w14:paraId="593D70EA" w14:textId="77777777" w:rsidR="000206B7" w:rsidRDefault="000206B7" w:rsidP="000206B7">
      <w:pPr>
        <w:spacing w:line="360" w:lineRule="auto"/>
        <w:jc w:val="both"/>
        <w:rPr>
          <w:sz w:val="26"/>
          <w:szCs w:val="26"/>
        </w:rPr>
      </w:pPr>
    </w:p>
    <w:p w14:paraId="517ADF65" w14:textId="77777777" w:rsidR="00E2445B" w:rsidRDefault="00E2445B" w:rsidP="00E2445B">
      <w:pPr>
        <w:autoSpaceDE w:val="0"/>
        <w:autoSpaceDN w:val="0"/>
        <w:adjustRightInd w:val="0"/>
        <w:ind w:left="4956"/>
      </w:pPr>
      <w:r>
        <w:t xml:space="preserve">Przewodniczący Rady Gminy       </w:t>
      </w:r>
    </w:p>
    <w:p w14:paraId="5262BC38" w14:textId="71D907C5" w:rsidR="00E2445B" w:rsidRDefault="00E2445B" w:rsidP="00E2445B">
      <w:pPr>
        <w:autoSpaceDE w:val="0"/>
        <w:autoSpaceDN w:val="0"/>
        <w:adjustRightInd w:val="0"/>
        <w:ind w:left="4956"/>
        <w:rPr>
          <w:szCs w:val="24"/>
        </w:rPr>
      </w:pPr>
      <w:r>
        <w:t xml:space="preserve">           </w:t>
      </w:r>
    </w:p>
    <w:p w14:paraId="30DB7ECC" w14:textId="1E9616A1" w:rsidR="00E2445B" w:rsidRDefault="00E2445B" w:rsidP="00E2445B">
      <w:pPr>
        <w:jc w:val="center"/>
        <w:rPr>
          <w:sz w:val="22"/>
          <w:szCs w:val="22"/>
          <w:lang w:val="en-US" w:eastAsia="ar-SA"/>
        </w:rPr>
      </w:pPr>
      <w:r>
        <w:t xml:space="preserve">                                                              /-/   Dariusz Śmigielski</w:t>
      </w:r>
    </w:p>
    <w:p w14:paraId="2521A856" w14:textId="77777777" w:rsidR="000206B7" w:rsidRDefault="000206B7" w:rsidP="000206B7">
      <w:pPr>
        <w:pStyle w:val="Tytu"/>
        <w:rPr>
          <w:sz w:val="26"/>
          <w:szCs w:val="26"/>
        </w:rPr>
      </w:pPr>
    </w:p>
    <w:p w14:paraId="1743B13A" w14:textId="77777777" w:rsidR="000206B7" w:rsidRDefault="000206B7" w:rsidP="000206B7">
      <w:pPr>
        <w:pStyle w:val="Tytu"/>
        <w:rPr>
          <w:sz w:val="26"/>
          <w:szCs w:val="26"/>
        </w:rPr>
      </w:pPr>
    </w:p>
    <w:p w14:paraId="1AF2CA93" w14:textId="77777777" w:rsidR="000206B7" w:rsidRDefault="000206B7" w:rsidP="000206B7">
      <w:pPr>
        <w:pStyle w:val="Tytu"/>
        <w:rPr>
          <w:sz w:val="26"/>
          <w:szCs w:val="26"/>
        </w:rPr>
      </w:pPr>
    </w:p>
    <w:p w14:paraId="6F522E55" w14:textId="77777777" w:rsidR="000206B7" w:rsidRDefault="000206B7" w:rsidP="000206B7">
      <w:pPr>
        <w:pStyle w:val="Tytu"/>
        <w:rPr>
          <w:sz w:val="26"/>
          <w:szCs w:val="26"/>
        </w:rPr>
      </w:pPr>
    </w:p>
    <w:p w14:paraId="3EC87747" w14:textId="77777777" w:rsidR="000206B7" w:rsidRDefault="000206B7" w:rsidP="000206B7">
      <w:pPr>
        <w:pStyle w:val="Tytu"/>
      </w:pPr>
    </w:p>
    <w:p w14:paraId="2B94B723" w14:textId="77777777" w:rsidR="000206B7" w:rsidRDefault="000206B7" w:rsidP="000206B7">
      <w:pPr>
        <w:pStyle w:val="Tytu"/>
      </w:pPr>
    </w:p>
    <w:p w14:paraId="63CE02F4" w14:textId="0DF734D9" w:rsidR="008F62A2" w:rsidRDefault="008F62A2"/>
    <w:p w14:paraId="5FB3187C" w14:textId="77777777" w:rsidR="00FD617E" w:rsidRDefault="00FD617E"/>
    <w:sectPr w:rsidR="00FD6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99"/>
    <w:rsid w:val="000206B7"/>
    <w:rsid w:val="00216906"/>
    <w:rsid w:val="00534899"/>
    <w:rsid w:val="008A5D08"/>
    <w:rsid w:val="008F62A2"/>
    <w:rsid w:val="00E2445B"/>
    <w:rsid w:val="00F6119A"/>
    <w:rsid w:val="00FD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70139"/>
  <w15:chartTrackingRefBased/>
  <w15:docId w15:val="{4D7AEE43-B9AA-4732-8E2E-DA008F40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D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A5D08"/>
    <w:pPr>
      <w:keepNext/>
      <w:jc w:val="center"/>
      <w:outlineLvl w:val="1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A5D08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8A5D08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8A5D08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A5D08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5D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A5D08"/>
    <w:pPr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A5D08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A5D08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A5D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A5D0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A5D0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2169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Monika Gronczewska</cp:lastModifiedBy>
  <cp:revision>10</cp:revision>
  <dcterms:created xsi:type="dcterms:W3CDTF">2020-08-18T12:32:00Z</dcterms:created>
  <dcterms:modified xsi:type="dcterms:W3CDTF">2020-10-07T07:19:00Z</dcterms:modified>
</cp:coreProperties>
</file>