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E133" w14:textId="71D5139A" w:rsidR="00461F33" w:rsidRPr="00552BA2" w:rsidRDefault="00461F33" w:rsidP="00461F33">
      <w:pPr>
        <w:jc w:val="center"/>
        <w:rPr>
          <w:rFonts w:eastAsia="Calibri"/>
          <w:b/>
        </w:rPr>
      </w:pPr>
      <w:r w:rsidRPr="00552BA2">
        <w:rPr>
          <w:rFonts w:eastAsia="Calibri"/>
          <w:b/>
        </w:rPr>
        <w:t>UCHWAŁA NR XXXVIII/2</w:t>
      </w:r>
      <w:r>
        <w:rPr>
          <w:rFonts w:eastAsia="Calibri"/>
          <w:b/>
        </w:rPr>
        <w:t>80</w:t>
      </w:r>
      <w:r w:rsidRPr="00552BA2">
        <w:rPr>
          <w:rFonts w:eastAsia="Calibri"/>
          <w:b/>
        </w:rPr>
        <w:t>/22</w:t>
      </w:r>
    </w:p>
    <w:p w14:paraId="709E513E" w14:textId="77777777" w:rsidR="00461F33" w:rsidRPr="00552BA2" w:rsidRDefault="00461F33" w:rsidP="00461F33">
      <w:pPr>
        <w:jc w:val="center"/>
        <w:rPr>
          <w:rFonts w:eastAsia="Calibri"/>
          <w:b/>
        </w:rPr>
      </w:pPr>
      <w:r w:rsidRPr="00552BA2">
        <w:rPr>
          <w:rFonts w:eastAsia="Calibri"/>
          <w:b/>
        </w:rPr>
        <w:t>RADY GMINY GOZDOWO</w:t>
      </w:r>
    </w:p>
    <w:p w14:paraId="049FB110" w14:textId="77777777" w:rsidR="00461F33" w:rsidRPr="00552BA2" w:rsidRDefault="00461F33" w:rsidP="00461F33">
      <w:pPr>
        <w:jc w:val="center"/>
        <w:rPr>
          <w:rStyle w:val="markedcontent"/>
          <w:rFonts w:eastAsia="Calibri"/>
        </w:rPr>
      </w:pPr>
      <w:r w:rsidRPr="00552BA2">
        <w:rPr>
          <w:rFonts w:eastAsia="Calibri"/>
        </w:rPr>
        <w:t xml:space="preserve">z dnia 25 marca 2022r. </w:t>
      </w:r>
    </w:p>
    <w:p w14:paraId="355434BA" w14:textId="77777777" w:rsidR="00EB013D" w:rsidRDefault="00EB013D" w:rsidP="00EB013D">
      <w:pPr>
        <w:jc w:val="center"/>
        <w:rPr>
          <w:b/>
        </w:rPr>
      </w:pPr>
    </w:p>
    <w:p w14:paraId="7A778F9F" w14:textId="77777777" w:rsidR="00EB013D" w:rsidRDefault="00EB013D" w:rsidP="00EB01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wyrażenia zgody na sprzedaż nieruchomości stanowiącej własność Gminy Gozdowo. </w:t>
      </w:r>
    </w:p>
    <w:p w14:paraId="57CDAE9C" w14:textId="77777777" w:rsidR="00EB013D" w:rsidRDefault="00EB013D" w:rsidP="00EB013D">
      <w:pPr>
        <w:jc w:val="both"/>
        <w:rPr>
          <w:b/>
          <w:sz w:val="26"/>
          <w:szCs w:val="26"/>
        </w:rPr>
      </w:pPr>
    </w:p>
    <w:p w14:paraId="08B08D96" w14:textId="77777777" w:rsidR="00EB013D" w:rsidRDefault="00EB013D" w:rsidP="00EB013D">
      <w:pPr>
        <w:jc w:val="both"/>
        <w:rPr>
          <w:sz w:val="26"/>
          <w:szCs w:val="26"/>
        </w:rPr>
      </w:pPr>
    </w:p>
    <w:p w14:paraId="78347115" w14:textId="0C1CAD79" w:rsidR="00EB013D" w:rsidRDefault="00EB013D" w:rsidP="00EB01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 18 ust 2 pkt. 9 litera „a” ustawy z dnia 8 marca 1990 roku o samorządzie gminnym (tekst jednolity Dz.U. z 2022r. poz. 559 ze zm.). </w:t>
      </w:r>
    </w:p>
    <w:p w14:paraId="0EE3184F" w14:textId="77777777" w:rsidR="00EB013D" w:rsidRDefault="00EB013D" w:rsidP="00EB013D">
      <w:pPr>
        <w:jc w:val="both"/>
        <w:rPr>
          <w:i/>
          <w:sz w:val="26"/>
          <w:szCs w:val="26"/>
        </w:rPr>
      </w:pPr>
    </w:p>
    <w:p w14:paraId="392854E8" w14:textId="77777777" w:rsidR="00EB013D" w:rsidRDefault="00EB013D" w:rsidP="00EB013D">
      <w:pPr>
        <w:jc w:val="both"/>
        <w:rPr>
          <w:sz w:val="26"/>
          <w:szCs w:val="26"/>
        </w:rPr>
      </w:pPr>
    </w:p>
    <w:p w14:paraId="5B4E29B0" w14:textId="77777777" w:rsidR="00EB013D" w:rsidRDefault="00EB013D" w:rsidP="00EB01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RADA    GMINY   GOZDOWO    UCHWALA   CO   NASTĘPUJE:</w:t>
      </w:r>
    </w:p>
    <w:p w14:paraId="60A223DF" w14:textId="77777777" w:rsidR="00EB013D" w:rsidRDefault="00EB013D" w:rsidP="00EB013D">
      <w:pPr>
        <w:jc w:val="both"/>
        <w:rPr>
          <w:sz w:val="26"/>
          <w:szCs w:val="26"/>
        </w:rPr>
      </w:pPr>
    </w:p>
    <w:p w14:paraId="4747012C" w14:textId="77777777" w:rsidR="00EB013D" w:rsidRDefault="00EB013D" w:rsidP="00EB013D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§ 1</w:t>
      </w:r>
    </w:p>
    <w:p w14:paraId="0A04C2B0" w14:textId="33BCC872" w:rsidR="00EB013D" w:rsidRDefault="00EB013D" w:rsidP="00EB013D">
      <w:pPr>
        <w:spacing w:before="240" w:after="240" w:line="276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Wyraża się zgodę na sprzedaż działki oznaczonej nr geodezyjnym 58/2                     o powierzchni 0,3700ha </w:t>
      </w:r>
      <w:r>
        <w:rPr>
          <w:sz w:val="26"/>
          <w:szCs w:val="26"/>
        </w:rPr>
        <w:t xml:space="preserve">położonej w obrębie geodezyjnym Kolczyn, stanowiącej własność Gminy Gozdowo, </w:t>
      </w:r>
      <w:r>
        <w:rPr>
          <w:bCs/>
          <w:sz w:val="26"/>
          <w:szCs w:val="26"/>
        </w:rPr>
        <w:t>d</w:t>
      </w:r>
      <w:r>
        <w:rPr>
          <w:sz w:val="26"/>
          <w:szCs w:val="26"/>
        </w:rPr>
        <w:t xml:space="preserve">la której w Sądzie Rejonowym w Sierpcu prowadzona jest księga wieczysta PL1E/00029604/7. </w:t>
      </w:r>
    </w:p>
    <w:p w14:paraId="73AD9B46" w14:textId="77777777" w:rsidR="00EB013D" w:rsidRDefault="00EB013D" w:rsidP="00EB013D">
      <w:pPr>
        <w:pStyle w:val="Tekstpodstawowywcity2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662AB541" w14:textId="77777777" w:rsidR="00EB013D" w:rsidRDefault="00EB013D" w:rsidP="00EB013D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Wykonanie Uchwały powierza się Wójtowi Gminy Gozdowo.</w:t>
      </w:r>
    </w:p>
    <w:p w14:paraId="0F785CF4" w14:textId="77777777" w:rsidR="00EB013D" w:rsidRDefault="00EB013D" w:rsidP="00EB013D">
      <w:pPr>
        <w:pStyle w:val="Tekstpodstawowy3"/>
        <w:rPr>
          <w:sz w:val="26"/>
          <w:szCs w:val="26"/>
        </w:rPr>
      </w:pPr>
    </w:p>
    <w:p w14:paraId="1792A40E" w14:textId="77777777" w:rsidR="00EB013D" w:rsidRDefault="00EB013D" w:rsidP="00EB013D">
      <w:pPr>
        <w:pStyle w:val="Tekstpodstawowy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6FAC7564" w14:textId="2D164B82" w:rsidR="00EB013D" w:rsidRDefault="00EB013D" w:rsidP="00EB013D">
      <w:pPr>
        <w:pStyle w:val="Tekstpodstawowywcity"/>
        <w:ind w:firstLine="0"/>
        <w:rPr>
          <w:sz w:val="26"/>
          <w:szCs w:val="26"/>
        </w:rPr>
      </w:pPr>
      <w:r>
        <w:rPr>
          <w:sz w:val="26"/>
          <w:szCs w:val="26"/>
        </w:rPr>
        <w:t>Uchwała podlega zamieszczeniu na tablicy ogłoszeń w siedzibie Urzędu Gminy                w Gozdowie.</w:t>
      </w:r>
    </w:p>
    <w:p w14:paraId="46206208" w14:textId="77777777" w:rsidR="00EB013D" w:rsidRDefault="00EB013D" w:rsidP="00EB013D">
      <w:pPr>
        <w:pStyle w:val="Tekstpodstawowywcity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14:paraId="635DAB8A" w14:textId="0CDF5561" w:rsidR="00EB013D" w:rsidRDefault="00EB013D" w:rsidP="00EB01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Uchwała wchodzi w życie   z dniem   podjęcia. </w:t>
      </w:r>
    </w:p>
    <w:p w14:paraId="1B8AB6C9" w14:textId="77777777" w:rsidR="00EB013D" w:rsidRDefault="00EB013D" w:rsidP="00EB013D">
      <w:pPr>
        <w:jc w:val="both"/>
        <w:rPr>
          <w:b/>
          <w:sz w:val="26"/>
          <w:szCs w:val="26"/>
        </w:rPr>
      </w:pPr>
    </w:p>
    <w:p w14:paraId="3392F4D8" w14:textId="77777777" w:rsidR="00EB013D" w:rsidRDefault="00EB013D" w:rsidP="00EB013D">
      <w:pPr>
        <w:ind w:firstLine="1134"/>
        <w:jc w:val="both"/>
        <w:rPr>
          <w:b/>
          <w:sz w:val="26"/>
          <w:szCs w:val="26"/>
        </w:rPr>
      </w:pPr>
    </w:p>
    <w:p w14:paraId="27C7C24F" w14:textId="77777777" w:rsidR="00EB013D" w:rsidRDefault="00EB013D" w:rsidP="00EB013D">
      <w:pPr>
        <w:ind w:firstLine="1134"/>
        <w:jc w:val="both"/>
        <w:rPr>
          <w:b/>
          <w:sz w:val="26"/>
          <w:szCs w:val="26"/>
        </w:rPr>
      </w:pPr>
    </w:p>
    <w:p w14:paraId="2A432C99" w14:textId="2DB6D329" w:rsidR="001B2A28" w:rsidRDefault="001B2A28" w:rsidP="001B2A28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</w:t>
      </w:r>
      <w:r>
        <w:rPr>
          <w:rFonts w:ascii="Garamond" w:hAnsi="Garamond" w:cs="Arial"/>
          <w:b/>
        </w:rPr>
        <w:t xml:space="preserve">Przewodniczący Rady Gminy </w:t>
      </w:r>
    </w:p>
    <w:p w14:paraId="6E12BC13" w14:textId="77777777" w:rsidR="001B2A28" w:rsidRDefault="001B2A28" w:rsidP="001B2A28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5FC62494" w14:textId="77777777" w:rsidR="001B2A28" w:rsidRDefault="001B2A28" w:rsidP="001B2A28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35762140" w14:textId="77777777" w:rsidR="00EB013D" w:rsidRDefault="00EB013D" w:rsidP="00EB013D">
      <w:pPr>
        <w:pStyle w:val="Tytu"/>
        <w:jc w:val="left"/>
      </w:pPr>
    </w:p>
    <w:p w14:paraId="0FE651D8" w14:textId="77777777" w:rsidR="00EB013D" w:rsidRDefault="00EB013D" w:rsidP="00EB013D">
      <w:pPr>
        <w:pStyle w:val="Tytu"/>
        <w:jc w:val="left"/>
      </w:pPr>
    </w:p>
    <w:p w14:paraId="11DE8AC9" w14:textId="77777777" w:rsidR="00EB013D" w:rsidRDefault="00EB013D" w:rsidP="00EB013D">
      <w:pPr>
        <w:pStyle w:val="Tytu"/>
        <w:jc w:val="left"/>
      </w:pPr>
    </w:p>
    <w:p w14:paraId="217F0728" w14:textId="77777777" w:rsidR="00EB013D" w:rsidRDefault="00EB013D" w:rsidP="00EB013D">
      <w:pPr>
        <w:pStyle w:val="Tytu"/>
        <w:jc w:val="left"/>
      </w:pPr>
    </w:p>
    <w:p w14:paraId="21423D9C" w14:textId="5A680245" w:rsidR="00EB013D" w:rsidRDefault="00EB013D" w:rsidP="00EB013D">
      <w:pPr>
        <w:pStyle w:val="Tytu"/>
        <w:jc w:val="left"/>
      </w:pPr>
    </w:p>
    <w:p w14:paraId="632BF3E5" w14:textId="77777777" w:rsidR="00461F33" w:rsidRDefault="00461F33" w:rsidP="00EB013D">
      <w:pPr>
        <w:pStyle w:val="Tytu"/>
        <w:jc w:val="left"/>
      </w:pPr>
    </w:p>
    <w:p w14:paraId="48B8DAAE" w14:textId="0AC68490" w:rsidR="001B2A28" w:rsidRDefault="001B2A28" w:rsidP="00EB013D">
      <w:pPr>
        <w:pStyle w:val="Tytu"/>
        <w:jc w:val="left"/>
      </w:pPr>
    </w:p>
    <w:p w14:paraId="7CD82D19" w14:textId="77777777" w:rsidR="001B2A28" w:rsidRDefault="001B2A28" w:rsidP="00EB013D">
      <w:pPr>
        <w:pStyle w:val="Tytu"/>
        <w:jc w:val="left"/>
      </w:pPr>
    </w:p>
    <w:p w14:paraId="3F6E1B0E" w14:textId="77777777" w:rsidR="00461F33" w:rsidRPr="00461F33" w:rsidRDefault="00461F33" w:rsidP="00461F33">
      <w:pPr>
        <w:suppressAutoHyphens/>
        <w:jc w:val="center"/>
        <w:rPr>
          <w:rFonts w:eastAsia="Calibri"/>
          <w:b/>
          <w:lang w:eastAsia="ar-SA"/>
        </w:rPr>
      </w:pPr>
      <w:r w:rsidRPr="00461F33">
        <w:rPr>
          <w:rFonts w:eastAsia="Calibri"/>
          <w:b/>
          <w:lang w:eastAsia="ar-SA"/>
        </w:rPr>
        <w:t>UZASADNIENIE</w:t>
      </w:r>
    </w:p>
    <w:p w14:paraId="7E10CB70" w14:textId="7B572D0B" w:rsidR="00461F33" w:rsidRPr="00461F33" w:rsidRDefault="00461F33" w:rsidP="00461F33">
      <w:pPr>
        <w:suppressAutoHyphens/>
        <w:jc w:val="center"/>
        <w:rPr>
          <w:rFonts w:eastAsia="Calibri"/>
          <w:b/>
          <w:lang w:eastAsia="ar-SA"/>
        </w:rPr>
      </w:pPr>
      <w:r w:rsidRPr="00461F33">
        <w:rPr>
          <w:rFonts w:eastAsia="Calibri"/>
          <w:b/>
          <w:lang w:eastAsia="ar-SA"/>
        </w:rPr>
        <w:t>do uchwały Nr XXXVIII/2</w:t>
      </w:r>
      <w:r>
        <w:rPr>
          <w:rFonts w:eastAsia="Calibri"/>
          <w:b/>
          <w:lang w:eastAsia="ar-SA"/>
        </w:rPr>
        <w:t>80</w:t>
      </w:r>
      <w:r w:rsidRPr="00461F33">
        <w:rPr>
          <w:rFonts w:eastAsia="Calibri"/>
          <w:b/>
          <w:lang w:eastAsia="ar-SA"/>
        </w:rPr>
        <w:t>/22</w:t>
      </w:r>
    </w:p>
    <w:p w14:paraId="65598258" w14:textId="77777777" w:rsidR="00461F33" w:rsidRPr="00461F33" w:rsidRDefault="00461F33" w:rsidP="00461F33">
      <w:pPr>
        <w:suppressAutoHyphens/>
        <w:jc w:val="center"/>
        <w:rPr>
          <w:rFonts w:eastAsia="Calibri"/>
          <w:b/>
          <w:lang w:eastAsia="ar-SA"/>
        </w:rPr>
      </w:pPr>
      <w:r w:rsidRPr="00461F33">
        <w:rPr>
          <w:rFonts w:eastAsia="Calibri"/>
          <w:b/>
          <w:lang w:eastAsia="ar-SA"/>
        </w:rPr>
        <w:t>Rady Gminy Gozdowo</w:t>
      </w:r>
    </w:p>
    <w:p w14:paraId="372A7E43" w14:textId="6E3A3DF0" w:rsidR="00EB013D" w:rsidRPr="00461F33" w:rsidRDefault="00461F33" w:rsidP="00461F33">
      <w:pPr>
        <w:suppressAutoHyphens/>
        <w:spacing w:line="276" w:lineRule="auto"/>
        <w:jc w:val="center"/>
        <w:rPr>
          <w:rFonts w:eastAsia="Calibri"/>
          <w:b/>
          <w:lang w:eastAsia="ar-SA"/>
        </w:rPr>
      </w:pPr>
      <w:r w:rsidRPr="00461F33">
        <w:rPr>
          <w:rFonts w:eastAsia="Calibri"/>
          <w:b/>
          <w:lang w:eastAsia="ar-SA"/>
        </w:rPr>
        <w:t>z dnia 25 marca 2022r.</w:t>
      </w:r>
    </w:p>
    <w:p w14:paraId="30B5F3B3" w14:textId="77777777" w:rsidR="00EB013D" w:rsidRDefault="00EB013D" w:rsidP="00EB013D">
      <w:pPr>
        <w:spacing w:line="360" w:lineRule="auto"/>
        <w:jc w:val="center"/>
        <w:rPr>
          <w:b/>
          <w:sz w:val="26"/>
          <w:szCs w:val="26"/>
        </w:rPr>
      </w:pPr>
    </w:p>
    <w:p w14:paraId="4F52D4D8" w14:textId="77777777" w:rsidR="00EB013D" w:rsidRDefault="00EB013D" w:rsidP="00EB013D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iCs/>
        </w:rPr>
        <w:tab/>
      </w:r>
      <w:r>
        <w:rPr>
          <w:sz w:val="26"/>
          <w:szCs w:val="26"/>
        </w:rPr>
        <w:t xml:space="preserve">Z uwagi na nieprzydatność przedmiotowej nieruchomości do realizowania celów ustawowych Gminy Gozdowo oraz w związku z zapytaniami osób zainteresowanych nabyciem Organ stanowiący podjął decyzję o wyznaczeniu jej do sprzedaży. </w:t>
      </w:r>
    </w:p>
    <w:p w14:paraId="37BC52DD" w14:textId="77777777" w:rsidR="00EB013D" w:rsidRDefault="00EB013D" w:rsidP="00EB013D">
      <w:pPr>
        <w:spacing w:line="360" w:lineRule="auto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Jednocześnie sprzedaż przedmiotowej nieruchomości pozwoli na realizację zadań własnych Gminy.  </w:t>
      </w:r>
    </w:p>
    <w:p w14:paraId="4EC3AD72" w14:textId="77777777" w:rsidR="00EB013D" w:rsidRDefault="00EB013D" w:rsidP="00EB01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3E1BAFE" w14:textId="77777777" w:rsidR="00EB013D" w:rsidRDefault="00EB013D" w:rsidP="00EB013D">
      <w:pPr>
        <w:spacing w:line="360" w:lineRule="auto"/>
        <w:jc w:val="both"/>
      </w:pPr>
    </w:p>
    <w:p w14:paraId="45CF6E2D" w14:textId="77777777" w:rsidR="00EB013D" w:rsidRDefault="00EB013D" w:rsidP="00EB013D">
      <w:pPr>
        <w:pStyle w:val="Tytu"/>
      </w:pPr>
    </w:p>
    <w:p w14:paraId="7909B061" w14:textId="758858E0" w:rsidR="001B2A28" w:rsidRDefault="001B2A28" w:rsidP="001B2A28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</w:t>
      </w:r>
      <w:r>
        <w:rPr>
          <w:rFonts w:ascii="Garamond" w:hAnsi="Garamond" w:cs="Arial"/>
          <w:b/>
        </w:rPr>
        <w:t xml:space="preserve">Przewodniczący Rady Gminy </w:t>
      </w:r>
    </w:p>
    <w:p w14:paraId="03C07A58" w14:textId="77777777" w:rsidR="001B2A28" w:rsidRDefault="001B2A28" w:rsidP="001B2A28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0A223440" w14:textId="77777777" w:rsidR="001B2A28" w:rsidRDefault="001B2A28" w:rsidP="001B2A28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33882679" w14:textId="77777777" w:rsidR="00DA5132" w:rsidRDefault="00DA5132"/>
    <w:sectPr w:rsidR="00DA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17"/>
    <w:rsid w:val="001B2A28"/>
    <w:rsid w:val="00386117"/>
    <w:rsid w:val="00461F33"/>
    <w:rsid w:val="00DA5132"/>
    <w:rsid w:val="00E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5108"/>
  <w15:chartTrackingRefBased/>
  <w15:docId w15:val="{F422BD94-9E7F-442C-ABAC-D34CC964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013D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B01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B013D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B013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B013D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1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B013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01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013D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01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46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4</cp:revision>
  <dcterms:created xsi:type="dcterms:W3CDTF">2022-03-21T14:10:00Z</dcterms:created>
  <dcterms:modified xsi:type="dcterms:W3CDTF">2022-03-31T08:05:00Z</dcterms:modified>
</cp:coreProperties>
</file>