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A1" w:rsidRPr="003E6B0E" w:rsidRDefault="002867A1" w:rsidP="009A1A6F">
      <w:pPr>
        <w:ind w:left="142" w:firstLine="284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Zarządzenie Nr 72/2011</w:t>
      </w:r>
    </w:p>
    <w:p w:rsidR="002867A1" w:rsidRPr="003E6B0E" w:rsidRDefault="002867A1" w:rsidP="009A1A6F">
      <w:pPr>
        <w:ind w:left="142" w:firstLine="284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Wójta Gminy Gozdowo</w:t>
      </w:r>
    </w:p>
    <w:p w:rsidR="002867A1" w:rsidRPr="003E6B0E" w:rsidRDefault="002867A1" w:rsidP="009A1A6F">
      <w:pPr>
        <w:ind w:left="142" w:firstLine="284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z dnia 11 sierpnia 2011r.</w:t>
      </w:r>
    </w:p>
    <w:p w:rsidR="002867A1" w:rsidRPr="003E6B0E" w:rsidRDefault="002867A1" w:rsidP="009A1A6F">
      <w:pPr>
        <w:ind w:left="142" w:firstLine="284"/>
        <w:contextualSpacing/>
        <w:jc w:val="center"/>
        <w:rPr>
          <w:rFonts w:ascii="Candara" w:hAnsi="Candara"/>
          <w:b/>
          <w:sz w:val="24"/>
          <w:szCs w:val="24"/>
        </w:rPr>
      </w:pPr>
    </w:p>
    <w:p w:rsidR="002867A1" w:rsidRPr="003E6B0E" w:rsidRDefault="002867A1" w:rsidP="009A1A6F">
      <w:pPr>
        <w:ind w:left="0" w:right="-8" w:firstLine="0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w sprawie powołania Komisji Konkursowej do rozstrzygnięcia konkursu na „Najpiękniejszy wieniec dożynkowy Gminy Gozdowo”</w:t>
      </w:r>
    </w:p>
    <w:p w:rsidR="002867A1" w:rsidRPr="003E6B0E" w:rsidRDefault="002867A1" w:rsidP="009A1A6F">
      <w:pPr>
        <w:ind w:left="0" w:right="-8" w:firstLine="0"/>
        <w:contextualSpacing/>
        <w:jc w:val="center"/>
        <w:rPr>
          <w:rFonts w:ascii="Candara" w:hAnsi="Candara"/>
          <w:sz w:val="24"/>
          <w:szCs w:val="24"/>
        </w:rPr>
      </w:pPr>
    </w:p>
    <w:p w:rsidR="002867A1" w:rsidRPr="003E6B0E" w:rsidRDefault="002867A1" w:rsidP="009A1A6F">
      <w:pPr>
        <w:spacing w:before="500"/>
        <w:ind w:left="0" w:right="-8" w:firstLine="0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>Na podstawie art.33 ust. 1 ustawy z dnia 8 marca 1990r. o samorządzie gminnym (tekst jedn. z 2001r. Dz.U. Nr 142 poz.l591z późn.zm)</w:t>
      </w:r>
    </w:p>
    <w:p w:rsidR="002867A1" w:rsidRPr="003E6B0E" w:rsidRDefault="002867A1" w:rsidP="009A1A6F">
      <w:pPr>
        <w:spacing w:before="500"/>
        <w:ind w:left="0" w:right="-8" w:firstLine="0"/>
        <w:contextualSpacing/>
        <w:rPr>
          <w:rFonts w:ascii="Candara" w:hAnsi="Candara"/>
          <w:b/>
          <w:sz w:val="24"/>
          <w:szCs w:val="24"/>
        </w:rPr>
      </w:pPr>
    </w:p>
    <w:p w:rsidR="002867A1" w:rsidRPr="003E6B0E" w:rsidRDefault="002867A1" w:rsidP="004E67B3">
      <w:pPr>
        <w:spacing w:before="500"/>
        <w:ind w:left="0" w:right="-6" w:firstLine="0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Wójt Gminy zarządza co następuje:</w:t>
      </w:r>
    </w:p>
    <w:p w:rsidR="002867A1" w:rsidRPr="003E6B0E" w:rsidRDefault="002867A1" w:rsidP="004E67B3">
      <w:pPr>
        <w:spacing w:before="500"/>
        <w:ind w:left="0" w:right="-6" w:firstLine="0"/>
        <w:contextualSpacing/>
        <w:jc w:val="center"/>
        <w:rPr>
          <w:rFonts w:ascii="Candara" w:hAnsi="Candara"/>
          <w:b/>
          <w:sz w:val="24"/>
          <w:szCs w:val="24"/>
        </w:rPr>
      </w:pPr>
    </w:p>
    <w:p w:rsidR="002867A1" w:rsidRPr="003E6B0E" w:rsidRDefault="002867A1" w:rsidP="004E67B3">
      <w:pPr>
        <w:spacing w:before="360"/>
        <w:ind w:left="0" w:right="-6" w:firstLine="0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§1</w:t>
      </w:r>
    </w:p>
    <w:p w:rsidR="002867A1" w:rsidRPr="003E6B0E" w:rsidRDefault="002867A1" w:rsidP="00CE1963">
      <w:pPr>
        <w:spacing w:before="360"/>
        <w:ind w:left="0" w:right="-6" w:firstLine="0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>Powołuję Komisję Konkursową w następującym składzie:</w:t>
      </w:r>
    </w:p>
    <w:p w:rsidR="002867A1" w:rsidRPr="003E6B0E" w:rsidRDefault="002867A1" w:rsidP="00CE1963">
      <w:pPr>
        <w:spacing w:before="360"/>
        <w:ind w:left="0" w:right="-6" w:firstLine="0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ab/>
        <w:t>1.</w:t>
      </w:r>
      <w:r w:rsidRPr="003E6B0E">
        <w:rPr>
          <w:rFonts w:ascii="Candara" w:hAnsi="Candara"/>
          <w:bCs/>
          <w:sz w:val="24"/>
          <w:szCs w:val="24"/>
        </w:rPr>
        <w:t>Dariusz Kalkowski</w:t>
      </w:r>
      <w:r w:rsidRPr="003E6B0E">
        <w:rPr>
          <w:rFonts w:ascii="Candara" w:hAnsi="Candara"/>
          <w:sz w:val="24"/>
          <w:szCs w:val="24"/>
        </w:rPr>
        <w:t xml:space="preserve"> - przewodniczący komisji</w:t>
      </w:r>
    </w:p>
    <w:p w:rsidR="002867A1" w:rsidRPr="003E6B0E" w:rsidRDefault="002867A1" w:rsidP="00CE1963">
      <w:pPr>
        <w:spacing w:before="360"/>
        <w:ind w:left="0" w:right="-6" w:firstLine="0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ab/>
        <w:t xml:space="preserve">2. </w:t>
      </w:r>
      <w:r w:rsidRPr="003E6B0E">
        <w:rPr>
          <w:rFonts w:ascii="Candara" w:hAnsi="Candara"/>
          <w:bCs/>
          <w:sz w:val="24"/>
          <w:szCs w:val="24"/>
        </w:rPr>
        <w:t xml:space="preserve">Maria Pytelewska - </w:t>
      </w:r>
      <w:r w:rsidRPr="003E6B0E">
        <w:rPr>
          <w:rFonts w:ascii="Candara" w:hAnsi="Candara"/>
          <w:sz w:val="24"/>
          <w:szCs w:val="24"/>
        </w:rPr>
        <w:t>członek</w:t>
      </w:r>
    </w:p>
    <w:p w:rsidR="002867A1" w:rsidRPr="003E6B0E" w:rsidRDefault="002867A1" w:rsidP="00CE1963">
      <w:pPr>
        <w:spacing w:before="360"/>
        <w:ind w:left="0" w:right="-6" w:firstLine="0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ab/>
        <w:t>3. Aurelia Kurach - członek</w:t>
      </w:r>
    </w:p>
    <w:p w:rsidR="002867A1" w:rsidRPr="003E6B0E" w:rsidRDefault="002867A1" w:rsidP="00CE1963">
      <w:pPr>
        <w:spacing w:before="360"/>
        <w:ind w:left="0" w:right="-6" w:firstLine="0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ab/>
        <w:t>4. Zofia Miller - członek</w:t>
      </w:r>
    </w:p>
    <w:p w:rsidR="002867A1" w:rsidRPr="003E6B0E" w:rsidRDefault="002867A1" w:rsidP="00CE1963">
      <w:pPr>
        <w:spacing w:before="360"/>
        <w:ind w:left="0" w:right="-6" w:firstLine="0"/>
        <w:contextualSpacing/>
        <w:jc w:val="center"/>
        <w:rPr>
          <w:rFonts w:ascii="Candara" w:hAnsi="Candara"/>
          <w:b/>
          <w:sz w:val="24"/>
          <w:szCs w:val="24"/>
        </w:rPr>
      </w:pPr>
      <w:r w:rsidRPr="003E6B0E">
        <w:rPr>
          <w:rFonts w:ascii="Candara" w:hAnsi="Candara"/>
          <w:b/>
          <w:sz w:val="24"/>
          <w:szCs w:val="24"/>
        </w:rPr>
        <w:t>§2</w:t>
      </w:r>
    </w:p>
    <w:p w:rsidR="002867A1" w:rsidRPr="003E6B0E" w:rsidRDefault="002867A1" w:rsidP="004E67B3">
      <w:pPr>
        <w:ind w:left="0" w:right="-8" w:firstLine="709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>Zadaniem Komisji Konkursowej będzie ocena wieńców z terenu Gminy Gozdowo podczas następujących uroczystości:</w:t>
      </w:r>
    </w:p>
    <w:p w:rsidR="002867A1" w:rsidRPr="003E6B0E" w:rsidRDefault="002867A1" w:rsidP="004E67B3">
      <w:pPr>
        <w:tabs>
          <w:tab w:val="left" w:pos="567"/>
        </w:tabs>
        <w:ind w:left="0" w:firstLine="709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>21.08.2011r. – Dożynki parafialne w Lelicach</w:t>
      </w:r>
    </w:p>
    <w:p w:rsidR="002867A1" w:rsidRPr="003E6B0E" w:rsidRDefault="002867A1" w:rsidP="004E67B3">
      <w:pPr>
        <w:tabs>
          <w:tab w:val="left" w:pos="567"/>
        </w:tabs>
        <w:ind w:left="0" w:firstLine="709"/>
        <w:contextualSpacing/>
        <w:rPr>
          <w:rFonts w:ascii="Candara" w:hAnsi="Candara"/>
          <w:sz w:val="24"/>
          <w:szCs w:val="24"/>
        </w:rPr>
      </w:pPr>
      <w:r w:rsidRPr="003E6B0E">
        <w:rPr>
          <w:rFonts w:ascii="Candara" w:hAnsi="Candara"/>
          <w:sz w:val="24"/>
          <w:szCs w:val="24"/>
        </w:rPr>
        <w:t>28.08.2011r. – Gminny Festyn Dożynkowy w Gozdowie</w:t>
      </w:r>
    </w:p>
    <w:p w:rsidR="002867A1" w:rsidRDefault="002867A1" w:rsidP="004E67B3">
      <w:pPr>
        <w:tabs>
          <w:tab w:val="left" w:pos="567"/>
        </w:tabs>
        <w:ind w:left="0" w:firstLine="709"/>
        <w:contextualSpacing/>
      </w:pPr>
      <w:r>
        <w:t xml:space="preserve">Komisja ze swojej pracy sporządzi protokół oraz wytypuje wieniec, który będzie reprezentował gminę Gozdowo podczas dożynek powiatu sierpeckiego dnia 4.09.2011r. w Zawidzu  jako „Najpiękniejszy wieniec dożynkowy gminy Gozdowo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>.</w:t>
      </w:r>
    </w:p>
    <w:p w:rsidR="002867A1" w:rsidRPr="00CE1963" w:rsidRDefault="002867A1" w:rsidP="004E67B3">
      <w:pPr>
        <w:tabs>
          <w:tab w:val="left" w:pos="567"/>
        </w:tabs>
        <w:ind w:left="0" w:firstLine="0"/>
        <w:contextualSpacing/>
        <w:jc w:val="center"/>
        <w:rPr>
          <w:b/>
        </w:rPr>
      </w:pPr>
      <w:r w:rsidRPr="00CE1963">
        <w:rPr>
          <w:b/>
        </w:rPr>
        <w:t>§3</w:t>
      </w:r>
    </w:p>
    <w:p w:rsidR="002867A1" w:rsidRPr="009A1A6F" w:rsidRDefault="002867A1" w:rsidP="004E67B3">
      <w:pPr>
        <w:ind w:left="0" w:right="-6" w:firstLine="709"/>
        <w:contextualSpacing/>
      </w:pPr>
      <w:r w:rsidRPr="009A1A6F">
        <w:t>Zatwi</w:t>
      </w:r>
      <w:r>
        <w:t xml:space="preserve">erdza się regulamin konkursu na „Najpiękniejszy wieniec dożynkowy Gminy Gozdowo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 xml:space="preserve"> (Zał. Nr 1)</w:t>
      </w:r>
    </w:p>
    <w:p w:rsidR="002867A1" w:rsidRPr="00CE1963" w:rsidRDefault="002867A1" w:rsidP="004E67B3">
      <w:pPr>
        <w:pStyle w:val="FR1"/>
        <w:spacing w:before="20" w:line="360" w:lineRule="auto"/>
        <w:ind w:right="-8"/>
        <w:contextualSpacing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§4</w:t>
      </w:r>
    </w:p>
    <w:p w:rsidR="002867A1" w:rsidRDefault="002867A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sz w:val="22"/>
          <w:szCs w:val="22"/>
        </w:rPr>
      </w:pPr>
      <w:r w:rsidRPr="009A1A6F">
        <w:rPr>
          <w:rFonts w:ascii="Calibri" w:hAnsi="Calibri"/>
          <w:sz w:val="22"/>
          <w:szCs w:val="22"/>
        </w:rPr>
        <w:t>Zarządzenie wchodzi w życie z dniem powzięcia.</w:t>
      </w:r>
    </w:p>
    <w:p w:rsidR="002867A1" w:rsidRDefault="002867A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>Wójt Gminy Gozdowo</w:t>
      </w:r>
    </w:p>
    <w:p w:rsidR="002867A1" w:rsidRPr="00975340" w:rsidRDefault="002867A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2"/>
          <w:szCs w:val="22"/>
        </w:rPr>
      </w:pPr>
    </w:p>
    <w:p w:rsidR="002867A1" w:rsidRPr="00975340" w:rsidRDefault="002867A1" w:rsidP="004E67B3">
      <w:pPr>
        <w:pStyle w:val="FR1"/>
        <w:spacing w:before="20" w:line="360" w:lineRule="auto"/>
        <w:ind w:right="-8"/>
        <w:contextualSpacing/>
        <w:jc w:val="both"/>
        <w:rPr>
          <w:rFonts w:ascii="Calibri" w:hAnsi="Calibri"/>
          <w:b/>
          <w:sz w:val="22"/>
          <w:szCs w:val="22"/>
        </w:rPr>
      </w:pP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</w:r>
      <w:r w:rsidRPr="00975340">
        <w:rPr>
          <w:rFonts w:ascii="Calibri" w:hAnsi="Calibri"/>
          <w:b/>
          <w:sz w:val="22"/>
          <w:szCs w:val="22"/>
        </w:rPr>
        <w:tab/>
        <w:t xml:space="preserve">   Dariusz Kalkowski</w:t>
      </w:r>
    </w:p>
    <w:p w:rsidR="002867A1" w:rsidRDefault="002867A1" w:rsidP="004E67B3">
      <w:pPr>
        <w:ind w:left="0" w:firstLine="0"/>
        <w:contextualSpacing/>
      </w:pPr>
    </w:p>
    <w:p w:rsidR="002867A1" w:rsidRDefault="002867A1" w:rsidP="00975340">
      <w:pPr>
        <w:ind w:left="0" w:firstLine="0"/>
        <w:contextualSpacing/>
        <w:jc w:val="center"/>
        <w:rPr>
          <w:b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2.3pt;margin-top:-47.7pt;width:188.85pt;height:140pt;z-index:251658240" stroked="f">
            <v:textbox style="mso-fit-shape-to-text:t">
              <w:txbxContent>
                <w:p w:rsidR="002867A1" w:rsidRPr="004E67B3" w:rsidRDefault="002867A1" w:rsidP="004E67B3">
                  <w:pPr>
                    <w:spacing w:line="240" w:lineRule="auto"/>
                    <w:ind w:left="142" w:firstLine="0"/>
                    <w:contextualSpacing/>
                    <w:rPr>
                      <w:b/>
                      <w:sz w:val="18"/>
                      <w:szCs w:val="18"/>
                    </w:rPr>
                  </w:pPr>
                  <w:r w:rsidRPr="004E67B3">
                    <w:rPr>
                      <w:b/>
                      <w:sz w:val="18"/>
                      <w:szCs w:val="18"/>
                    </w:rPr>
                    <w:t>Zał. Nr 1 do Zarządzenia N</w:t>
                  </w:r>
                  <w:r>
                    <w:rPr>
                      <w:b/>
                      <w:sz w:val="18"/>
                      <w:szCs w:val="18"/>
                    </w:rPr>
                    <w:t>r 72</w:t>
                  </w:r>
                  <w:r w:rsidRPr="004E67B3">
                    <w:rPr>
                      <w:b/>
                      <w:sz w:val="18"/>
                      <w:szCs w:val="18"/>
                    </w:rPr>
                    <w:t>/2011 Wójta Gminy Gozdowo z dnia 11.08.2011r.</w:t>
                  </w:r>
                </w:p>
              </w:txbxContent>
            </v:textbox>
          </v:shape>
        </w:pict>
      </w:r>
      <w:r w:rsidRPr="005257A1">
        <w:rPr>
          <w:b/>
        </w:rPr>
        <w:t xml:space="preserve">REGULAMIN KONKURSU </w:t>
      </w:r>
      <w:r>
        <w:rPr>
          <w:b/>
        </w:rPr>
        <w:t>NA</w:t>
      </w:r>
    </w:p>
    <w:p w:rsidR="002867A1" w:rsidRDefault="002867A1" w:rsidP="00A84736">
      <w:pPr>
        <w:ind w:left="142" w:firstLine="284"/>
        <w:contextualSpacing/>
        <w:jc w:val="center"/>
        <w:rPr>
          <w:b/>
        </w:rPr>
      </w:pPr>
      <w:r w:rsidRPr="005257A1">
        <w:rPr>
          <w:b/>
        </w:rPr>
        <w:t>„NAJPIĘKNIEJSZY WIENIEC</w:t>
      </w:r>
      <w:r>
        <w:rPr>
          <w:b/>
        </w:rPr>
        <w:t xml:space="preserve"> DOŻYNKOWY GMINY GOZDOWO </w:t>
      </w:r>
      <w:smartTag w:uri="urn:schemas-microsoft-com:office:smarttags" w:element="metricconverter">
        <w:smartTagPr>
          <w:attr w:name="ProductID" w:val="2011”"/>
        </w:smartTagPr>
        <w:r>
          <w:rPr>
            <w:b/>
          </w:rPr>
          <w:t>2011</w:t>
        </w:r>
        <w:r w:rsidRPr="005257A1">
          <w:rPr>
            <w:b/>
          </w:rPr>
          <w:t>”</w:t>
        </w:r>
      </w:smartTag>
    </w:p>
    <w:p w:rsidR="002867A1" w:rsidRDefault="002867A1" w:rsidP="009C2DBB">
      <w:pPr>
        <w:ind w:left="142" w:firstLine="284"/>
        <w:contextualSpacing/>
        <w:rPr>
          <w:b/>
        </w:rPr>
      </w:pPr>
    </w:p>
    <w:p w:rsidR="002867A1" w:rsidRDefault="002867A1" w:rsidP="00616665">
      <w:pPr>
        <w:ind w:left="0" w:firstLine="709"/>
        <w:contextualSpacing/>
      </w:pPr>
      <w:r w:rsidRPr="009C2DBB">
        <w:t xml:space="preserve">Na terenie gminy </w:t>
      </w:r>
      <w:r>
        <w:t>Gozdowo zostaną przeprowadzone 2</w:t>
      </w:r>
      <w:r w:rsidRPr="009C2DBB">
        <w:t xml:space="preserve"> konkursy na „Najpiękniejszy wieniec”</w:t>
      </w:r>
      <w:r>
        <w:t xml:space="preserve">. Następnie jeden spośród zwycięskich wieńców zostanie wytypowany do reprezentowania gminy Gozdowo podczas dożynek powiatu sierpeckiego dnia 4.09.2011r. w Zawidzu Kościelnym jako „Najpiękniejszy wieniec dożynkowy gminy Gozdowo </w:t>
      </w:r>
      <w:smartTag w:uri="urn:schemas-microsoft-com:office:smarttags" w:element="metricconverter">
        <w:smartTagPr>
          <w:attr w:name="ProductID" w:val="2011”"/>
        </w:smartTagPr>
        <w:r>
          <w:t>2011”</w:t>
        </w:r>
      </w:smartTag>
      <w:r>
        <w:t>.</w:t>
      </w:r>
    </w:p>
    <w:p w:rsidR="002867A1" w:rsidRPr="009C2DBB" w:rsidRDefault="002867A1" w:rsidP="009C2DBB">
      <w:pPr>
        <w:ind w:left="0" w:firstLine="0"/>
        <w:contextualSpacing/>
      </w:pPr>
    </w:p>
    <w:p w:rsidR="002867A1" w:rsidRDefault="002867A1" w:rsidP="00E40C1B">
      <w:pPr>
        <w:tabs>
          <w:tab w:val="left" w:pos="567"/>
        </w:tabs>
        <w:ind w:left="0" w:firstLine="0"/>
        <w:contextualSpacing/>
        <w:rPr>
          <w:b/>
        </w:rPr>
      </w:pPr>
      <w:r w:rsidRPr="00E40C1B">
        <w:rPr>
          <w:b/>
        </w:rPr>
        <w:t>Miejsce i termin oraz uroczystość, na której przeprow</w:t>
      </w:r>
      <w:r>
        <w:rPr>
          <w:b/>
        </w:rPr>
        <w:t>adzone zostaną</w:t>
      </w:r>
      <w:r w:rsidRPr="00E40C1B">
        <w:rPr>
          <w:b/>
        </w:rPr>
        <w:t xml:space="preserve"> konkurs</w:t>
      </w:r>
      <w:r>
        <w:rPr>
          <w:b/>
        </w:rPr>
        <w:t>y</w:t>
      </w:r>
      <w:r w:rsidRPr="00E40C1B">
        <w:rPr>
          <w:b/>
        </w:rPr>
        <w:t>:</w:t>
      </w:r>
    </w:p>
    <w:p w:rsidR="002867A1" w:rsidRDefault="002867A1" w:rsidP="00E40C1B">
      <w:pPr>
        <w:tabs>
          <w:tab w:val="left" w:pos="567"/>
        </w:tabs>
        <w:ind w:left="0" w:firstLine="0"/>
        <w:contextualSpacing/>
      </w:pPr>
      <w:r>
        <w:t>21.08.2011r. – Dożynki parafialne w Lelicach</w:t>
      </w:r>
    </w:p>
    <w:p w:rsidR="002867A1" w:rsidRDefault="002867A1" w:rsidP="00E40C1B">
      <w:pPr>
        <w:tabs>
          <w:tab w:val="left" w:pos="567"/>
        </w:tabs>
        <w:ind w:left="0" w:firstLine="0"/>
        <w:contextualSpacing/>
      </w:pPr>
      <w:r>
        <w:t>28.08.2011r. – Gminny Festyn Dożynkowy w Gozdowie</w:t>
      </w:r>
    </w:p>
    <w:p w:rsidR="002867A1" w:rsidRDefault="002867A1" w:rsidP="00E40C1B">
      <w:pPr>
        <w:tabs>
          <w:tab w:val="left" w:pos="567"/>
        </w:tabs>
        <w:ind w:left="0" w:firstLine="0"/>
        <w:contextualSpacing/>
      </w:pPr>
    </w:p>
    <w:p w:rsidR="002867A1" w:rsidRPr="003D51AB" w:rsidRDefault="002867A1" w:rsidP="00E40C1B">
      <w:pPr>
        <w:tabs>
          <w:tab w:val="left" w:pos="567"/>
        </w:tabs>
        <w:ind w:left="0" w:firstLine="0"/>
        <w:contextualSpacing/>
        <w:rPr>
          <w:b/>
        </w:rPr>
      </w:pPr>
      <w:r w:rsidRPr="003D51AB">
        <w:rPr>
          <w:b/>
        </w:rPr>
        <w:t>Organizatorzy:</w:t>
      </w:r>
    </w:p>
    <w:p w:rsidR="002867A1" w:rsidRDefault="002867A1" w:rsidP="00E40C1B">
      <w:pPr>
        <w:tabs>
          <w:tab w:val="left" w:pos="567"/>
        </w:tabs>
        <w:ind w:left="0" w:firstLine="0"/>
        <w:contextualSpacing/>
      </w:pPr>
      <w:r>
        <w:t>Urząd Gminy w Gozdowie, Szkoła Podstawowa w Gozdowie i Szkoła Podstawowa w Lelicach.</w:t>
      </w:r>
    </w:p>
    <w:p w:rsidR="002867A1" w:rsidRDefault="002867A1" w:rsidP="00E40C1B">
      <w:pPr>
        <w:tabs>
          <w:tab w:val="left" w:pos="567"/>
        </w:tabs>
        <w:ind w:left="0" w:firstLine="0"/>
        <w:contextualSpacing/>
      </w:pPr>
    </w:p>
    <w:p w:rsidR="002867A1" w:rsidRPr="00616665" w:rsidRDefault="002867A1" w:rsidP="00E40C1B">
      <w:pPr>
        <w:tabs>
          <w:tab w:val="left" w:pos="567"/>
        </w:tabs>
        <w:ind w:left="0" w:firstLine="0"/>
        <w:contextualSpacing/>
        <w:rPr>
          <w:b/>
        </w:rPr>
      </w:pPr>
      <w:r w:rsidRPr="00616665">
        <w:rPr>
          <w:b/>
        </w:rPr>
        <w:t>Cele konkursu:</w:t>
      </w:r>
    </w:p>
    <w:p w:rsidR="002867A1" w:rsidRPr="003D51AB" w:rsidRDefault="002867A1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kultywowanie i upowszechnianie tradycji ludowych związanych ze Świętem Plonów</w:t>
      </w:r>
    </w:p>
    <w:p w:rsidR="002867A1" w:rsidRPr="003D51AB" w:rsidRDefault="002867A1" w:rsidP="00616665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prezentacja najpiękniejszych wieńców dożynkowych z terenu gminy Gozdowo</w:t>
      </w:r>
    </w:p>
    <w:p w:rsidR="002867A1" w:rsidRPr="003D51AB" w:rsidRDefault="002867A1" w:rsidP="003D51AB">
      <w:pPr>
        <w:pStyle w:val="ListParagraph"/>
        <w:numPr>
          <w:ilvl w:val="0"/>
          <w:numId w:val="1"/>
        </w:numPr>
        <w:tabs>
          <w:tab w:val="left" w:pos="567"/>
        </w:tabs>
      </w:pPr>
      <w:r w:rsidRPr="003D51AB">
        <w:t>promocja walorów polskiej wsi</w:t>
      </w:r>
    </w:p>
    <w:p w:rsidR="002867A1" w:rsidRPr="00A61FF8" w:rsidRDefault="002867A1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3D51AB">
        <w:rPr>
          <w:color w:val="000000"/>
          <w:lang w:eastAsia="pl-PL"/>
        </w:rPr>
        <w:t>popularyzacja wiedzy o dawnych zwyczajach dożynkowych oraz roli wieńca, jako głównego rekwizytu obchodów</w:t>
      </w:r>
    </w:p>
    <w:p w:rsidR="002867A1" w:rsidRPr="00A61FF8" w:rsidRDefault="002867A1" w:rsidP="003D51AB">
      <w:pPr>
        <w:pStyle w:val="ListParagraph"/>
        <w:numPr>
          <w:ilvl w:val="0"/>
          <w:numId w:val="1"/>
        </w:numPr>
        <w:tabs>
          <w:tab w:val="left" w:pos="567"/>
        </w:tabs>
        <w:ind w:left="567" w:hanging="207"/>
      </w:pPr>
      <w:r w:rsidRPr="00A61FF8">
        <w:rPr>
          <w:rFonts w:cs="TimesNewRomanPSMT"/>
        </w:rPr>
        <w:t>inspirowanie twórczości artystycznej</w:t>
      </w:r>
    </w:p>
    <w:p w:rsidR="002867A1" w:rsidRDefault="002867A1" w:rsidP="003D51AB">
      <w:pPr>
        <w:pStyle w:val="ListParagraph"/>
        <w:tabs>
          <w:tab w:val="left" w:pos="567"/>
        </w:tabs>
        <w:ind w:firstLine="0"/>
      </w:pPr>
    </w:p>
    <w:p w:rsidR="002867A1" w:rsidRPr="00A61FF8" w:rsidRDefault="002867A1" w:rsidP="00A61FF8">
      <w:pPr>
        <w:autoSpaceDE w:val="0"/>
        <w:autoSpaceDN w:val="0"/>
        <w:adjustRightInd w:val="0"/>
        <w:ind w:left="0" w:firstLine="0"/>
        <w:contextualSpacing/>
        <w:jc w:val="left"/>
        <w:rPr>
          <w:rFonts w:cs="TimesNewRomanPS-BoldMT"/>
          <w:b/>
          <w:bCs/>
        </w:rPr>
      </w:pPr>
      <w:r w:rsidRPr="00A61FF8">
        <w:rPr>
          <w:rFonts w:cs="TimesNewRomanPS-BoldMT"/>
          <w:b/>
          <w:bCs/>
        </w:rPr>
        <w:t>Warunki uczestnictwa:</w:t>
      </w:r>
    </w:p>
    <w:p w:rsidR="002867A1" w:rsidRDefault="002867A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A61FF8">
        <w:rPr>
          <w:rFonts w:cs="TimesNewRomanPSMT"/>
        </w:rPr>
        <w:t>W konkursie mogą uczestniczyć wieńce doż</w:t>
      </w:r>
      <w:r>
        <w:rPr>
          <w:rFonts w:cs="TimesNewRomanPSMT"/>
        </w:rPr>
        <w:t xml:space="preserve">ynkowe przygotowane przez: </w:t>
      </w:r>
      <w:r w:rsidRPr="00A61FF8">
        <w:rPr>
          <w:rFonts w:cs="TimesNewRomanPSMT"/>
        </w:rPr>
        <w:t>sołectwa</w:t>
      </w:r>
      <w:r>
        <w:rPr>
          <w:rFonts w:cs="TimesNewRomanPSMT"/>
        </w:rPr>
        <w:t xml:space="preserve">, </w:t>
      </w:r>
      <w:r w:rsidRPr="00A61FF8">
        <w:rPr>
          <w:rFonts w:cs="TimesNewRomanPSMT"/>
        </w:rPr>
        <w:t>Koła Gospodyń Wiejskich</w:t>
      </w:r>
      <w:r>
        <w:rPr>
          <w:rFonts w:cs="TimesNewRomanPSMT"/>
        </w:rPr>
        <w:t>, OSP, stowarzyszenia lub organizacje działające na rzecz wsi. Zgłoszenia udziału należy zgłosić przed rozpoczęciem uroczystości wraz z informacją o wykonawcy wieńca oraz, którą wieś reprezentuje.</w:t>
      </w:r>
    </w:p>
    <w:p w:rsidR="002867A1" w:rsidRDefault="002867A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2867A1" w:rsidRPr="005C6C23" w:rsidRDefault="002867A1" w:rsidP="005C6C23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 w:rsidRPr="005C6C23">
        <w:rPr>
          <w:rFonts w:cs="TimesNewRomanPSMT"/>
          <w:b/>
        </w:rPr>
        <w:t>Kryteria oceny:</w:t>
      </w:r>
    </w:p>
    <w:p w:rsidR="002867A1" w:rsidRDefault="002867A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wartość artystyczna i kulturowa</w:t>
      </w:r>
    </w:p>
    <w:p w:rsidR="002867A1" w:rsidRDefault="002867A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estetyka wykonania</w:t>
      </w:r>
    </w:p>
    <w:p w:rsidR="002867A1" w:rsidRDefault="002867A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 xml:space="preserve"> różnorodność stosowanych</w:t>
      </w:r>
      <w:r>
        <w:rPr>
          <w:rFonts w:cs="TimesNewRomanPSMT"/>
        </w:rPr>
        <w:t xml:space="preserve"> zbóż</w:t>
      </w:r>
    </w:p>
    <w:p w:rsidR="002867A1" w:rsidRDefault="002867A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 xml:space="preserve"> pomysł i kompozycja</w:t>
      </w:r>
    </w:p>
    <w:p w:rsidR="002867A1" w:rsidRDefault="002867A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>
        <w:rPr>
          <w:rFonts w:cs="TimesNewRomanPSMT"/>
        </w:rPr>
        <w:t>poziom i styl wykonania</w:t>
      </w:r>
    </w:p>
    <w:p w:rsidR="002867A1" w:rsidRPr="005C6C23" w:rsidRDefault="002867A1" w:rsidP="005C6C23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567" w:hanging="207"/>
        <w:jc w:val="left"/>
        <w:rPr>
          <w:rFonts w:cs="TimesNewRomanPSMT"/>
        </w:rPr>
      </w:pPr>
      <w:r w:rsidRPr="005C6C23">
        <w:rPr>
          <w:rFonts w:cs="TimesNewRomanPSMT"/>
        </w:rPr>
        <w:t>wykorzystanie form i środków tradycyjnych</w:t>
      </w:r>
    </w:p>
    <w:p w:rsidR="002867A1" w:rsidRDefault="002867A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p w:rsidR="002867A1" w:rsidRDefault="002867A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  <w:r>
        <w:rPr>
          <w:rFonts w:cs="TimesNewRomanPSMT"/>
          <w:b/>
        </w:rPr>
        <w:t>Komisja i nagrody:</w:t>
      </w:r>
    </w:p>
    <w:p w:rsidR="002867A1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 w:rsidRPr="00C83253">
        <w:rPr>
          <w:rFonts w:cs="TimesNewRomanPSMT"/>
        </w:rPr>
        <w:t>Komisja konkursowa</w:t>
      </w:r>
      <w:r>
        <w:rPr>
          <w:rFonts w:cs="TimesNewRomanPSMT"/>
        </w:rPr>
        <w:t xml:space="preserve"> powołana przez Wójta Gminy Gozdowo z oceny wieńców sporządza protokół. Dla wszystkich uczestników oraz zwycięzców przewidziane są nagrody pieniężne oraz dyplomy.</w:t>
      </w:r>
    </w:p>
    <w:p w:rsidR="002867A1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 miejsce- 400 zł</w:t>
      </w:r>
    </w:p>
    <w:p w:rsidR="002867A1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 miejsce – 300 zł</w:t>
      </w:r>
    </w:p>
    <w:p w:rsidR="002867A1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III miejsce – 200 zł</w:t>
      </w:r>
    </w:p>
    <w:p w:rsidR="002867A1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ab/>
        <w:t>za udział – 100 zł</w:t>
      </w:r>
    </w:p>
    <w:p w:rsidR="002867A1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  <w:r>
        <w:rPr>
          <w:rFonts w:cs="TimesNewRomanPSMT"/>
        </w:rPr>
        <w:t>Spośród zwycięskich wieńców komisja wytypuje wieniec, który będzie reprezentował gminę Gozdowo w podczas dożynek powiatowych dnia 4.09.2011r. w Zawidzu Kościelnym.</w:t>
      </w:r>
    </w:p>
    <w:p w:rsidR="002867A1" w:rsidRPr="00C83253" w:rsidRDefault="002867A1" w:rsidP="00E82A56">
      <w:pPr>
        <w:autoSpaceDE w:val="0"/>
        <w:autoSpaceDN w:val="0"/>
        <w:adjustRightInd w:val="0"/>
        <w:ind w:left="0" w:firstLine="0"/>
        <w:contextualSpacing/>
        <w:rPr>
          <w:rFonts w:cs="TimesNewRomanPSMT"/>
        </w:rPr>
      </w:pPr>
    </w:p>
    <w:p w:rsidR="002867A1" w:rsidRPr="005C6C23" w:rsidRDefault="002867A1" w:rsidP="00A61FF8">
      <w:pPr>
        <w:autoSpaceDE w:val="0"/>
        <w:autoSpaceDN w:val="0"/>
        <w:adjustRightInd w:val="0"/>
        <w:ind w:left="0" w:firstLine="0"/>
        <w:contextualSpacing/>
        <w:rPr>
          <w:rFonts w:cs="TimesNewRomanPSMT"/>
          <w:b/>
        </w:rPr>
      </w:pPr>
    </w:p>
    <w:sectPr w:rsidR="002867A1" w:rsidRPr="005C6C23" w:rsidSect="009C2DBB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62C"/>
    <w:multiLevelType w:val="hybridMultilevel"/>
    <w:tmpl w:val="39F0F66C"/>
    <w:lvl w:ilvl="0" w:tplc="3372250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726B7B"/>
    <w:multiLevelType w:val="hybridMultilevel"/>
    <w:tmpl w:val="3E7C7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4B5FFE"/>
    <w:multiLevelType w:val="multilevel"/>
    <w:tmpl w:val="39F0F6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F651E"/>
    <w:multiLevelType w:val="hybridMultilevel"/>
    <w:tmpl w:val="A8B6DF74"/>
    <w:lvl w:ilvl="0" w:tplc="02C8212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9F5AAC"/>
    <w:multiLevelType w:val="hybridMultilevel"/>
    <w:tmpl w:val="8820D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A1120"/>
    <w:multiLevelType w:val="hybridMultilevel"/>
    <w:tmpl w:val="5D7A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85798"/>
    <w:multiLevelType w:val="hybridMultilevel"/>
    <w:tmpl w:val="40BCC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7A1"/>
    <w:rsid w:val="00000EA8"/>
    <w:rsid w:val="001E5F5E"/>
    <w:rsid w:val="002638EC"/>
    <w:rsid w:val="002867A1"/>
    <w:rsid w:val="0039543C"/>
    <w:rsid w:val="00397378"/>
    <w:rsid w:val="003B4CCD"/>
    <w:rsid w:val="003D51AB"/>
    <w:rsid w:val="003E6B0E"/>
    <w:rsid w:val="003F071D"/>
    <w:rsid w:val="003F6B43"/>
    <w:rsid w:val="004D7BF5"/>
    <w:rsid w:val="004E67B3"/>
    <w:rsid w:val="00506060"/>
    <w:rsid w:val="005257A1"/>
    <w:rsid w:val="005C6C23"/>
    <w:rsid w:val="005F1289"/>
    <w:rsid w:val="00616665"/>
    <w:rsid w:val="0066644F"/>
    <w:rsid w:val="006A13F8"/>
    <w:rsid w:val="008C5B99"/>
    <w:rsid w:val="00926D85"/>
    <w:rsid w:val="00975340"/>
    <w:rsid w:val="009A1A6F"/>
    <w:rsid w:val="009C2DBB"/>
    <w:rsid w:val="00A06F94"/>
    <w:rsid w:val="00A1794E"/>
    <w:rsid w:val="00A607A8"/>
    <w:rsid w:val="00A61FF8"/>
    <w:rsid w:val="00A84736"/>
    <w:rsid w:val="00A96722"/>
    <w:rsid w:val="00B00EC3"/>
    <w:rsid w:val="00B52895"/>
    <w:rsid w:val="00B7160F"/>
    <w:rsid w:val="00B83D08"/>
    <w:rsid w:val="00BB79D3"/>
    <w:rsid w:val="00C16AD7"/>
    <w:rsid w:val="00C34CCD"/>
    <w:rsid w:val="00C602EA"/>
    <w:rsid w:val="00C83253"/>
    <w:rsid w:val="00CE1963"/>
    <w:rsid w:val="00CF2A95"/>
    <w:rsid w:val="00D60325"/>
    <w:rsid w:val="00D87A37"/>
    <w:rsid w:val="00DD37CB"/>
    <w:rsid w:val="00E33F21"/>
    <w:rsid w:val="00E40C1B"/>
    <w:rsid w:val="00E82A56"/>
    <w:rsid w:val="00F51425"/>
    <w:rsid w:val="00F536CE"/>
    <w:rsid w:val="00F7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D"/>
    <w:pPr>
      <w:spacing w:line="360" w:lineRule="auto"/>
      <w:ind w:left="426" w:hanging="284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6665"/>
    <w:pPr>
      <w:ind w:left="720"/>
      <w:contextualSpacing/>
    </w:pPr>
  </w:style>
  <w:style w:type="paragraph" w:customStyle="1" w:styleId="FR1">
    <w:name w:val="FR1"/>
    <w:uiPriority w:val="99"/>
    <w:rsid w:val="00926D85"/>
    <w:pPr>
      <w:widowControl w:val="0"/>
      <w:autoSpaceDE w:val="0"/>
      <w:autoSpaceDN w:val="0"/>
      <w:adjustRightInd w:val="0"/>
      <w:spacing w:before="360"/>
      <w:jc w:val="center"/>
    </w:pPr>
    <w:rPr>
      <w:rFonts w:ascii="Arial" w:eastAsia="Times New Roman" w:hAnsi="Arial" w:cs="Arial"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26D85"/>
    <w:pPr>
      <w:widowControl w:val="0"/>
      <w:autoSpaceDE w:val="0"/>
      <w:autoSpaceDN w:val="0"/>
      <w:adjustRightInd w:val="0"/>
      <w:spacing w:line="260" w:lineRule="auto"/>
      <w:ind w:left="0" w:right="-8" w:firstLine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6D8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E6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452</Words>
  <Characters>2715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Gozdowo</dc:creator>
  <cp:keywords/>
  <dc:description/>
  <cp:lastModifiedBy>Urząd Gminy w Gozdowie</cp:lastModifiedBy>
  <cp:revision>33</cp:revision>
  <cp:lastPrinted>2011-08-16T11:50:00Z</cp:lastPrinted>
  <dcterms:created xsi:type="dcterms:W3CDTF">2011-08-11T07:03:00Z</dcterms:created>
  <dcterms:modified xsi:type="dcterms:W3CDTF">2011-11-28T09:42:00Z</dcterms:modified>
</cp:coreProperties>
</file>