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36" w:rsidRPr="00E519B1" w:rsidRDefault="00930836" w:rsidP="00804C76">
      <w:pPr>
        <w:pStyle w:val="Nagwek6"/>
        <w:jc w:val="center"/>
        <w:rPr>
          <w:rFonts w:ascii="Garamond" w:hAnsi="Garamond"/>
          <w:b/>
          <w:sz w:val="26"/>
          <w:szCs w:val="26"/>
        </w:rPr>
      </w:pPr>
      <w:r w:rsidRPr="00E519B1">
        <w:rPr>
          <w:rFonts w:ascii="Garamond" w:hAnsi="Garamond"/>
          <w:b/>
          <w:sz w:val="26"/>
          <w:szCs w:val="26"/>
        </w:rPr>
        <w:t>ZARZĄDZENIE  NR 94 / 2012</w:t>
      </w:r>
    </w:p>
    <w:p w:rsidR="00930836" w:rsidRPr="00E519B1" w:rsidRDefault="00930836" w:rsidP="00804C76">
      <w:pPr>
        <w:pStyle w:val="Nagwek5"/>
        <w:rPr>
          <w:rFonts w:ascii="Garamond" w:hAnsi="Garamond"/>
          <w:bCs w:val="0"/>
          <w:sz w:val="26"/>
          <w:szCs w:val="26"/>
        </w:rPr>
      </w:pPr>
      <w:r w:rsidRPr="00E519B1">
        <w:rPr>
          <w:rFonts w:ascii="Garamond" w:hAnsi="Garamond"/>
          <w:bCs w:val="0"/>
          <w:sz w:val="26"/>
          <w:szCs w:val="26"/>
        </w:rPr>
        <w:t>Wójta Gminy Gozdowo</w:t>
      </w:r>
    </w:p>
    <w:p w:rsidR="00930836" w:rsidRPr="00E519B1" w:rsidRDefault="00930836" w:rsidP="00804C76">
      <w:pPr>
        <w:pStyle w:val="Nagwek3"/>
        <w:jc w:val="center"/>
        <w:rPr>
          <w:rFonts w:ascii="Garamond" w:hAnsi="Garamond"/>
          <w:bCs w:val="0"/>
          <w:sz w:val="26"/>
          <w:szCs w:val="26"/>
        </w:rPr>
      </w:pPr>
      <w:r w:rsidRPr="00E519B1">
        <w:rPr>
          <w:rFonts w:ascii="Garamond" w:hAnsi="Garamond"/>
          <w:bCs w:val="0"/>
          <w:sz w:val="26"/>
          <w:szCs w:val="26"/>
        </w:rPr>
        <w:t>z dnia  15 listopada 2012 roku</w:t>
      </w:r>
    </w:p>
    <w:p w:rsidR="00930836" w:rsidRPr="00E519B1" w:rsidRDefault="00930836" w:rsidP="00930836">
      <w:pPr>
        <w:rPr>
          <w:rFonts w:ascii="Garamond" w:hAnsi="Garamond" w:cs="Times New Roman"/>
          <w:b/>
          <w:bCs/>
          <w:sz w:val="26"/>
          <w:szCs w:val="26"/>
        </w:rPr>
      </w:pPr>
    </w:p>
    <w:p w:rsidR="00930836" w:rsidRPr="00E519B1" w:rsidRDefault="00930836" w:rsidP="00930836">
      <w:pPr>
        <w:pStyle w:val="Tekstpodstawowywcity3"/>
        <w:rPr>
          <w:rFonts w:ascii="Garamond" w:hAnsi="Garamond"/>
          <w:sz w:val="26"/>
          <w:szCs w:val="26"/>
        </w:rPr>
      </w:pPr>
      <w:r w:rsidRPr="00E519B1">
        <w:rPr>
          <w:rFonts w:ascii="Garamond" w:hAnsi="Garamond"/>
          <w:sz w:val="26"/>
          <w:szCs w:val="26"/>
        </w:rPr>
        <w:t>w sprawie</w:t>
      </w:r>
      <w:r w:rsidR="00564AA6" w:rsidRPr="00E519B1">
        <w:rPr>
          <w:rFonts w:ascii="Garamond" w:hAnsi="Garamond"/>
          <w:sz w:val="26"/>
          <w:szCs w:val="26"/>
        </w:rPr>
        <w:t xml:space="preserve"> szczegółowych stawek opłat za udos</w:t>
      </w:r>
      <w:r w:rsidR="00E519B1">
        <w:rPr>
          <w:rFonts w:ascii="Garamond" w:hAnsi="Garamond"/>
          <w:sz w:val="26"/>
          <w:szCs w:val="26"/>
        </w:rPr>
        <w:t>tępnienie informacji publicznej</w:t>
      </w:r>
      <w:r w:rsidR="00804C76" w:rsidRPr="00E519B1">
        <w:rPr>
          <w:rFonts w:ascii="Garamond" w:hAnsi="Garamond"/>
          <w:sz w:val="26"/>
          <w:szCs w:val="26"/>
        </w:rPr>
        <w:t xml:space="preserve">  </w:t>
      </w:r>
      <w:r w:rsidR="00564AA6" w:rsidRPr="00E519B1">
        <w:rPr>
          <w:rFonts w:ascii="Garamond" w:hAnsi="Garamond"/>
          <w:sz w:val="26"/>
          <w:szCs w:val="26"/>
        </w:rPr>
        <w:t>i jego ochronie oraz sposobu uiszczania opłat.</w:t>
      </w:r>
    </w:p>
    <w:p w:rsidR="00930836" w:rsidRPr="00E519B1" w:rsidRDefault="00930836" w:rsidP="00930836">
      <w:pPr>
        <w:jc w:val="both"/>
        <w:rPr>
          <w:rFonts w:ascii="Garamond" w:hAnsi="Garamond" w:cs="Times New Roman"/>
          <w:sz w:val="26"/>
          <w:szCs w:val="26"/>
        </w:rPr>
      </w:pPr>
    </w:p>
    <w:p w:rsidR="00930836" w:rsidRPr="004876B1" w:rsidRDefault="00930836" w:rsidP="00930836">
      <w:pPr>
        <w:pStyle w:val="Tekstpodstawowywcity"/>
        <w:rPr>
          <w:rFonts w:ascii="Garamond" w:hAnsi="Garamond"/>
          <w:i/>
          <w:sz w:val="26"/>
          <w:szCs w:val="26"/>
        </w:rPr>
      </w:pPr>
      <w:r w:rsidRPr="004876B1">
        <w:rPr>
          <w:rFonts w:ascii="Garamond" w:hAnsi="Garamond"/>
          <w:i/>
          <w:sz w:val="26"/>
          <w:szCs w:val="26"/>
        </w:rPr>
        <w:t xml:space="preserve">Działając na podstawie  art. 15 ustawy z dnia 6 września 2001  roku o dostępie do informacji publicznej (tekst jednolity Dz. U. z </w:t>
      </w:r>
      <w:r w:rsidR="007132EA" w:rsidRPr="004876B1">
        <w:rPr>
          <w:rFonts w:ascii="Garamond" w:hAnsi="Garamond"/>
          <w:i/>
          <w:sz w:val="26"/>
          <w:szCs w:val="26"/>
        </w:rPr>
        <w:t xml:space="preserve">  </w:t>
      </w:r>
      <w:r w:rsidR="00E519B1" w:rsidRPr="004876B1">
        <w:rPr>
          <w:rFonts w:ascii="Garamond" w:hAnsi="Garamond"/>
          <w:i/>
          <w:sz w:val="26"/>
          <w:szCs w:val="26"/>
        </w:rPr>
        <w:t>2001</w:t>
      </w:r>
      <w:r w:rsidR="007132EA" w:rsidRPr="004876B1">
        <w:rPr>
          <w:rFonts w:ascii="Garamond" w:hAnsi="Garamond"/>
          <w:i/>
          <w:sz w:val="26"/>
          <w:szCs w:val="26"/>
        </w:rPr>
        <w:t>roku Nr 112</w:t>
      </w:r>
      <w:r w:rsidRPr="004876B1">
        <w:rPr>
          <w:rFonts w:ascii="Garamond" w:hAnsi="Garamond"/>
          <w:i/>
          <w:sz w:val="26"/>
          <w:szCs w:val="26"/>
        </w:rPr>
        <w:t xml:space="preserve">, poz. </w:t>
      </w:r>
      <w:r w:rsidR="007132EA" w:rsidRPr="004876B1">
        <w:rPr>
          <w:rFonts w:ascii="Garamond" w:hAnsi="Garamond"/>
          <w:i/>
          <w:sz w:val="26"/>
          <w:szCs w:val="26"/>
        </w:rPr>
        <w:t>1198</w:t>
      </w:r>
      <w:r w:rsidRPr="004876B1">
        <w:rPr>
          <w:rFonts w:ascii="Garamond" w:hAnsi="Garamond"/>
          <w:i/>
          <w:sz w:val="26"/>
          <w:szCs w:val="26"/>
        </w:rPr>
        <w:t xml:space="preserve"> z  </w:t>
      </w:r>
      <w:proofErr w:type="spellStart"/>
      <w:r w:rsidRPr="004876B1">
        <w:rPr>
          <w:rFonts w:ascii="Garamond" w:hAnsi="Garamond"/>
          <w:i/>
          <w:sz w:val="26"/>
          <w:szCs w:val="26"/>
        </w:rPr>
        <w:t>późn</w:t>
      </w:r>
      <w:proofErr w:type="spellEnd"/>
      <w:r w:rsidRPr="004876B1">
        <w:rPr>
          <w:rFonts w:ascii="Garamond" w:hAnsi="Garamond"/>
          <w:i/>
          <w:sz w:val="26"/>
          <w:szCs w:val="26"/>
        </w:rPr>
        <w:t>. zm.),</w:t>
      </w:r>
    </w:p>
    <w:p w:rsidR="00930836" w:rsidRPr="004876B1" w:rsidRDefault="00930836" w:rsidP="00930836">
      <w:pPr>
        <w:pStyle w:val="Tekstpodstawowywcity"/>
        <w:rPr>
          <w:rFonts w:ascii="Garamond" w:hAnsi="Garamond"/>
          <w:i/>
          <w:sz w:val="26"/>
          <w:szCs w:val="26"/>
        </w:rPr>
      </w:pPr>
    </w:p>
    <w:p w:rsidR="00930836" w:rsidRPr="004876B1" w:rsidRDefault="00930836" w:rsidP="00FD7A4B">
      <w:pPr>
        <w:jc w:val="center"/>
        <w:rPr>
          <w:rFonts w:ascii="Garamond" w:hAnsi="Garamond" w:cs="Times New Roman"/>
          <w:sz w:val="26"/>
          <w:szCs w:val="26"/>
        </w:rPr>
      </w:pPr>
      <w:r w:rsidRPr="004876B1"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930836" w:rsidRPr="004876B1" w:rsidRDefault="00930836" w:rsidP="00930836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7B0B0A" w:rsidRPr="004876B1" w:rsidRDefault="007B0B0A" w:rsidP="007B0B0A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Zarządzenie określa:</w:t>
      </w:r>
    </w:p>
    <w:p w:rsidR="007B0B0A" w:rsidRPr="004876B1" w:rsidRDefault="00E566C3" w:rsidP="007B0B0A">
      <w:pPr>
        <w:pStyle w:val="Tytu"/>
        <w:numPr>
          <w:ilvl w:val="0"/>
          <w:numId w:val="2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</w:t>
      </w:r>
      <w:r w:rsidR="006315E3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ysokość opłat za wyszukiwanie informacji, przekształcanie informacji w formę zawartą we wniosku o udostępnienie, sporządzanie kopii dokumentów </w:t>
      </w:r>
      <w:r w:rsidR="0003034C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lub danych oraz ich przesyłanie;</w:t>
      </w:r>
    </w:p>
    <w:p w:rsidR="0003034C" w:rsidRPr="004876B1" w:rsidRDefault="00E566C3" w:rsidP="007B0B0A">
      <w:pPr>
        <w:pStyle w:val="Tytu"/>
        <w:numPr>
          <w:ilvl w:val="0"/>
          <w:numId w:val="2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</w:t>
      </w:r>
      <w:r w:rsidR="0003034C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spółczynnik różnicujący wysokość opłat;</w:t>
      </w:r>
    </w:p>
    <w:p w:rsidR="0003034C" w:rsidRPr="004876B1" w:rsidRDefault="00E566C3" w:rsidP="007B0B0A">
      <w:pPr>
        <w:pStyle w:val="Tytu"/>
        <w:numPr>
          <w:ilvl w:val="0"/>
          <w:numId w:val="2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s</w:t>
      </w:r>
      <w:r w:rsidR="0003034C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posób naliczania opłat;</w:t>
      </w:r>
    </w:p>
    <w:p w:rsidR="0003034C" w:rsidRPr="004876B1" w:rsidRDefault="00E566C3" w:rsidP="007B0B0A">
      <w:pPr>
        <w:pStyle w:val="Tytu"/>
        <w:numPr>
          <w:ilvl w:val="0"/>
          <w:numId w:val="2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t</w:t>
      </w:r>
      <w:r w:rsidR="0003034C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erminy i sposób uiszczania opłat</w:t>
      </w: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930836" w:rsidRPr="004876B1" w:rsidRDefault="00930836" w:rsidP="00930836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AB22EE" w:rsidRPr="004876B1" w:rsidRDefault="00AB22EE" w:rsidP="00AB22EE">
      <w:pPr>
        <w:pStyle w:val="Tytu"/>
        <w:numPr>
          <w:ilvl w:val="0"/>
          <w:numId w:val="3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Opłata za wyszukiwanie informacji wynosi 5 zł, jeżeli wymaga wyszukania do dziesięciu dokumentów.</w:t>
      </w:r>
    </w:p>
    <w:p w:rsidR="00AB22EE" w:rsidRPr="004876B1" w:rsidRDefault="00AB22EE" w:rsidP="00AB22EE">
      <w:pPr>
        <w:pStyle w:val="Tytu"/>
        <w:numPr>
          <w:ilvl w:val="0"/>
          <w:numId w:val="3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Opłata, o której mowa w ust. 1, ulega zwiększeniu o 0,50 zł za każdy kolejny dokument, jeżeli informacja wymaga wyszukania </w:t>
      </w:r>
      <w:r w:rsidR="0061480B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więcej niż dziesięciu dokumentów.</w:t>
      </w:r>
    </w:p>
    <w:p w:rsidR="0061480B" w:rsidRPr="004876B1" w:rsidRDefault="0061480B" w:rsidP="0061480B">
      <w:pPr>
        <w:pStyle w:val="Tytu"/>
        <w:ind w:left="720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B22EE" w:rsidRPr="004876B1" w:rsidRDefault="00AB22EE" w:rsidP="00930836">
      <w:pPr>
        <w:pStyle w:val="Tytu"/>
        <w:rPr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="0061480B" w:rsidRPr="004876B1">
        <w:rPr>
          <w:b w:val="0"/>
          <w:bCs w:val="0"/>
          <w:i w:val="0"/>
          <w:iCs w:val="0"/>
          <w:sz w:val="26"/>
          <w:szCs w:val="26"/>
          <w:u w:val="none"/>
        </w:rPr>
        <w:t xml:space="preserve"> 3</w:t>
      </w:r>
    </w:p>
    <w:p w:rsidR="00156063" w:rsidRPr="004876B1" w:rsidRDefault="0061480B" w:rsidP="00156063">
      <w:pPr>
        <w:pStyle w:val="Tytu"/>
        <w:numPr>
          <w:ilvl w:val="0"/>
          <w:numId w:val="4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Opłaty za sporządzanie kopii dokumentów lub danych w formacie 210 mm x 297 mm (A4) wynosz</w:t>
      </w:r>
      <w:r w:rsidR="00D368C1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ą:</w:t>
      </w:r>
    </w:p>
    <w:p w:rsidR="00D368C1" w:rsidRPr="004876B1" w:rsidRDefault="00D368C1" w:rsidP="00D368C1">
      <w:pPr>
        <w:pStyle w:val="Tytu"/>
        <w:numPr>
          <w:ilvl w:val="0"/>
          <w:numId w:val="5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0,30 zł za stronę kopii czarno-białej;</w:t>
      </w:r>
    </w:p>
    <w:p w:rsidR="00D368C1" w:rsidRPr="004876B1" w:rsidRDefault="00D368C1" w:rsidP="00D368C1">
      <w:pPr>
        <w:pStyle w:val="Tytu"/>
        <w:numPr>
          <w:ilvl w:val="0"/>
          <w:numId w:val="5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 zł za stronę kopii kolorowej</w:t>
      </w:r>
      <w:r w:rsidR="00E44684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E44684" w:rsidRPr="004876B1" w:rsidRDefault="00367669" w:rsidP="00367669">
      <w:pPr>
        <w:pStyle w:val="Tytu"/>
        <w:numPr>
          <w:ilvl w:val="0"/>
          <w:numId w:val="4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 sporządzanie kopii dokumentów lub danych w formacie:</w:t>
      </w:r>
    </w:p>
    <w:p w:rsidR="00367669" w:rsidRPr="004876B1" w:rsidRDefault="00367669" w:rsidP="00367669">
      <w:pPr>
        <w:pStyle w:val="Tytu"/>
        <w:numPr>
          <w:ilvl w:val="0"/>
          <w:numId w:val="6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297 mm x 420 mm (A3) pobiera się opłaty, o których mowa w ust. </w:t>
      </w:r>
      <w:r w:rsidR="006C003A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1, mnożąc je przez </w:t>
      </w:r>
      <w:r w:rsidR="00D71E69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współczynnik różnicujący 2;</w:t>
      </w:r>
    </w:p>
    <w:p w:rsidR="00D71E69" w:rsidRPr="004876B1" w:rsidRDefault="00D71E69" w:rsidP="00D71E69">
      <w:pPr>
        <w:pStyle w:val="Tytu"/>
        <w:numPr>
          <w:ilvl w:val="0"/>
          <w:numId w:val="6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420 mm x 594 mm (A2) pobiera się opłaty, o których mowa w ust. 1, mnożąc je przez współczynnik różnicujący 4;</w:t>
      </w:r>
    </w:p>
    <w:p w:rsidR="003A0C13" w:rsidRPr="004876B1" w:rsidRDefault="00D71E69" w:rsidP="003A0C13">
      <w:pPr>
        <w:pStyle w:val="Tytu"/>
        <w:numPr>
          <w:ilvl w:val="0"/>
          <w:numId w:val="6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594 mm x 841 mm (A1) </w:t>
      </w:r>
      <w:r w:rsidR="003A0C13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pobiera się opłaty, o których mowa w ust. 1, mnożąc je przez współczynnik różnicujący 8;</w:t>
      </w:r>
    </w:p>
    <w:p w:rsidR="003A0C13" w:rsidRPr="004876B1" w:rsidRDefault="003A0C13" w:rsidP="003A0C13">
      <w:pPr>
        <w:pStyle w:val="Tytu"/>
        <w:numPr>
          <w:ilvl w:val="0"/>
          <w:numId w:val="6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841 mm x 189 mm (A0) pobiera się opłaty, o których mowa w ust. 1, mnożąc je przez współczynnik różnicujący 16.</w:t>
      </w:r>
    </w:p>
    <w:p w:rsidR="003A0C13" w:rsidRPr="004876B1" w:rsidRDefault="003A0C13" w:rsidP="003A0C13">
      <w:pPr>
        <w:pStyle w:val="Tytu"/>
        <w:numPr>
          <w:ilvl w:val="0"/>
          <w:numId w:val="4"/>
        </w:numPr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 sporządzanie kopii dokumentów lub danych dla celów nauki, szkolnictwa i oświaty pozaszkolnej pobiera się opłaty, o których mowa w ust. 1, mnożąc je przez współczynn</w:t>
      </w:r>
      <w:r w:rsidR="009F4BC1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ik</w:t>
      </w: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różnicujący 0,5 </w:t>
      </w:r>
    </w:p>
    <w:p w:rsidR="00D71E69" w:rsidRPr="004876B1" w:rsidRDefault="00D71E69" w:rsidP="003A0C13">
      <w:pPr>
        <w:pStyle w:val="Tytu"/>
        <w:ind w:left="1080"/>
        <w:jc w:val="left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00A516B1" w:rsidRDefault="00A516B1" w:rsidP="00930836">
      <w:pPr>
        <w:pStyle w:val="Tytu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00AB22EE" w:rsidRPr="004876B1" w:rsidRDefault="00AB22EE" w:rsidP="00930836">
      <w:pPr>
        <w:pStyle w:val="Tytu"/>
        <w:rPr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b w:val="0"/>
          <w:bCs w:val="0"/>
          <w:i w:val="0"/>
          <w:iCs w:val="0"/>
          <w:sz w:val="26"/>
          <w:szCs w:val="26"/>
          <w:u w:val="none"/>
        </w:rPr>
        <w:lastRenderedPageBreak/>
        <w:t>§</w:t>
      </w:r>
      <w:r w:rsidR="003D6A68" w:rsidRPr="004876B1">
        <w:rPr>
          <w:b w:val="0"/>
          <w:bCs w:val="0"/>
          <w:i w:val="0"/>
          <w:iCs w:val="0"/>
          <w:sz w:val="26"/>
          <w:szCs w:val="26"/>
          <w:u w:val="none"/>
        </w:rPr>
        <w:t xml:space="preserve"> 4</w:t>
      </w:r>
    </w:p>
    <w:p w:rsidR="003A0C13" w:rsidRPr="004876B1" w:rsidRDefault="007C2869" w:rsidP="003A0C13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 przekształcanie informacji w formę zawartą we wniosku o udostępnienie pobiera się opłatę nie wyższą niż 1,50 zł za każdy informatyczny </w:t>
      </w:r>
      <w:r w:rsidR="003D6A68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n</w:t>
      </w: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ośnik danych.</w:t>
      </w:r>
    </w:p>
    <w:p w:rsidR="00FD7A4B" w:rsidRPr="004876B1" w:rsidRDefault="00FD7A4B" w:rsidP="00930836">
      <w:pPr>
        <w:pStyle w:val="Tytu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00AB22EE" w:rsidRPr="004876B1" w:rsidRDefault="00AB22EE" w:rsidP="00930836">
      <w:pPr>
        <w:pStyle w:val="Tytu"/>
        <w:rPr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="003D6A68" w:rsidRPr="004876B1">
        <w:rPr>
          <w:b w:val="0"/>
          <w:bCs w:val="0"/>
          <w:i w:val="0"/>
          <w:iCs w:val="0"/>
          <w:sz w:val="26"/>
          <w:szCs w:val="26"/>
          <w:u w:val="none"/>
        </w:rPr>
        <w:t xml:space="preserve"> 5</w:t>
      </w:r>
    </w:p>
    <w:p w:rsidR="00546E9F" w:rsidRPr="004876B1" w:rsidRDefault="003D6A68" w:rsidP="00FD7A4B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 przesłanie kopii dokumentów lub danych droga pocztową pobiera się opłatę w wysokości podanej </w:t>
      </w:r>
      <w:r w:rsidR="00B458D7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obowiązującym cenniku powszechnych usług pocztowych operatora publicznego </w:t>
      </w:r>
      <w:r w:rsidR="00E519B1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</w:t>
      </w:r>
      <w:r w:rsidR="00B458D7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 rozumieniu przepisów ustawy z dnia 12 czerwca 2003r. – Prawo pocztowe (Dz. U</w:t>
      </w:r>
      <w:r w:rsidR="00546E9F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. Nr 130, poz. 1188, z </w:t>
      </w:r>
      <w:proofErr w:type="spellStart"/>
      <w:r w:rsidR="00546E9F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późn</w:t>
      </w:r>
      <w:proofErr w:type="spellEnd"/>
      <w:r w:rsidR="00546E9F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 zm. ) za przesyłkę danego rodzaju i danej kategorii wagowej,</w:t>
      </w:r>
      <w:r w:rsidR="00E519B1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</w:t>
      </w:r>
      <w:r w:rsidR="00546E9F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zwiększoną o:</w:t>
      </w:r>
    </w:p>
    <w:p w:rsidR="00546E9F" w:rsidRPr="004876B1" w:rsidRDefault="00BA0515" w:rsidP="00FD7A4B">
      <w:pPr>
        <w:pStyle w:val="Tytu"/>
        <w:numPr>
          <w:ilvl w:val="0"/>
          <w:numId w:val="7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 zł – w przypadku kopii dokumentów lub danych w formie wydruku lub kserokopii;</w:t>
      </w:r>
    </w:p>
    <w:p w:rsidR="00BA0515" w:rsidRPr="004876B1" w:rsidRDefault="00BA0515" w:rsidP="00FD7A4B">
      <w:pPr>
        <w:pStyle w:val="Tytu"/>
        <w:numPr>
          <w:ilvl w:val="0"/>
          <w:numId w:val="7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5 zł – w przypadku kopii </w:t>
      </w:r>
      <w:r w:rsidR="00362BE6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dokumentów lub danych na nośniku elektronicznym dostarczonym przez wnioskodawcę.</w:t>
      </w:r>
    </w:p>
    <w:p w:rsidR="00362BE6" w:rsidRPr="004876B1" w:rsidRDefault="00362BE6" w:rsidP="00FD7A4B">
      <w:pPr>
        <w:pStyle w:val="Tytu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</w:p>
    <w:p w:rsidR="00AB22EE" w:rsidRPr="004876B1" w:rsidRDefault="00AB22EE" w:rsidP="00FD7A4B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B22EE" w:rsidRPr="004876B1" w:rsidRDefault="00AB22EE" w:rsidP="00930836">
      <w:pPr>
        <w:pStyle w:val="Tytu"/>
        <w:rPr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="00362BE6" w:rsidRPr="004876B1">
        <w:rPr>
          <w:b w:val="0"/>
          <w:bCs w:val="0"/>
          <w:i w:val="0"/>
          <w:iCs w:val="0"/>
          <w:sz w:val="26"/>
          <w:szCs w:val="26"/>
          <w:u w:val="none"/>
        </w:rPr>
        <w:t xml:space="preserve"> 6</w:t>
      </w:r>
    </w:p>
    <w:p w:rsidR="00362BE6" w:rsidRPr="004876B1" w:rsidRDefault="00362BE6" w:rsidP="00FD7A4B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Opłatę, o której mowa w </w:t>
      </w:r>
      <w:r w:rsidRPr="004876B1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2-4, uiszcza się po jej ustaleniu, przez wpłatę do kasy lub na rachunek bankowy</w:t>
      </w:r>
      <w:r w:rsidR="00C62B21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C62B21" w:rsidRPr="004876B1">
        <w:rPr>
          <w:rFonts w:ascii="Garamond" w:hAnsi="Garamond"/>
          <w:bCs w:val="0"/>
          <w:i w:val="0"/>
          <w:iCs w:val="0"/>
          <w:sz w:val="26"/>
          <w:szCs w:val="26"/>
          <w:u w:val="none"/>
        </w:rPr>
        <w:t xml:space="preserve">86 9015 0001 </w:t>
      </w:r>
      <w:r w:rsidR="00B44E24" w:rsidRPr="004876B1">
        <w:rPr>
          <w:rFonts w:ascii="Garamond" w:hAnsi="Garamond"/>
          <w:bCs w:val="0"/>
          <w:i w:val="0"/>
          <w:iCs w:val="0"/>
          <w:sz w:val="26"/>
          <w:szCs w:val="26"/>
          <w:u w:val="none"/>
        </w:rPr>
        <w:t>3900 0299 2000 0010</w:t>
      </w: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, w przypadku zaś opłaty, o której mowa w </w:t>
      </w:r>
      <w:r w:rsidRPr="004876B1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5, przy odbiorze przesyłki.</w:t>
      </w:r>
    </w:p>
    <w:p w:rsidR="00AB22EE" w:rsidRPr="004876B1" w:rsidRDefault="00AB22EE" w:rsidP="00FD7A4B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D2825" w:rsidRPr="004876B1" w:rsidRDefault="00AD2825" w:rsidP="00FD7A4B">
      <w:pPr>
        <w:pStyle w:val="Tytu"/>
        <w:rPr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b w:val="0"/>
          <w:bCs w:val="0"/>
          <w:i w:val="0"/>
          <w:iCs w:val="0"/>
          <w:sz w:val="26"/>
          <w:szCs w:val="26"/>
          <w:u w:val="none"/>
        </w:rPr>
        <w:t>§ 7</w:t>
      </w:r>
    </w:p>
    <w:p w:rsidR="00AB22EE" w:rsidRPr="004876B1" w:rsidRDefault="00AD2825" w:rsidP="00FD7A4B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Przesłanie kopii dokumentów lub danych następuje po przedstawieniu dowodu uiszczenia opłaty, o której mowa w </w:t>
      </w:r>
      <w:r w:rsidRPr="004876B1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2-4.</w:t>
      </w:r>
    </w:p>
    <w:p w:rsidR="00FD7A4B" w:rsidRPr="004876B1" w:rsidRDefault="00FD7A4B" w:rsidP="00930836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D7A4B" w:rsidRPr="004876B1" w:rsidRDefault="00FD7A4B" w:rsidP="00FD7A4B">
      <w:pPr>
        <w:pStyle w:val="Tytu"/>
        <w:rPr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="00682A7E" w:rsidRPr="004876B1">
        <w:rPr>
          <w:b w:val="0"/>
          <w:bCs w:val="0"/>
          <w:i w:val="0"/>
          <w:iCs w:val="0"/>
          <w:sz w:val="26"/>
          <w:szCs w:val="26"/>
          <w:u w:val="none"/>
        </w:rPr>
        <w:t xml:space="preserve"> 8</w:t>
      </w:r>
    </w:p>
    <w:p w:rsidR="00FD7A4B" w:rsidRPr="004876B1" w:rsidRDefault="00FD7A4B" w:rsidP="00930836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30836" w:rsidRPr="004876B1" w:rsidRDefault="00747D8B" w:rsidP="00930836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Wykonanie zarządzenia </w:t>
      </w:r>
      <w:r w:rsidR="00930836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powierzam </w:t>
      </w:r>
      <w:r w:rsidR="00471EF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Inspektorowi ds. 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obsługi rady Gminy, Rady Społecznej SPZOZ i biuletynu informacji publicznej </w:t>
      </w:r>
      <w:r w:rsidR="00471EF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– Ewie </w:t>
      </w:r>
      <w:proofErr w:type="spellStart"/>
      <w:r w:rsidR="00471EF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Kolankiewicz</w:t>
      </w:r>
      <w:proofErr w:type="spellEnd"/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  <w:r w:rsidR="00471EF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</w:t>
      </w:r>
    </w:p>
    <w:p w:rsidR="00930836" w:rsidRPr="004876B1" w:rsidRDefault="00930836" w:rsidP="00930836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</w:t>
      </w:r>
    </w:p>
    <w:p w:rsidR="00930836" w:rsidRPr="004876B1" w:rsidRDefault="00930836" w:rsidP="00930836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30836" w:rsidRPr="004876B1" w:rsidRDefault="00930836" w:rsidP="00930836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="00682A7E" w:rsidRPr="004876B1">
        <w:rPr>
          <w:b w:val="0"/>
          <w:bCs w:val="0"/>
          <w:i w:val="0"/>
          <w:iCs w:val="0"/>
          <w:sz w:val="26"/>
          <w:szCs w:val="26"/>
          <w:u w:val="none"/>
        </w:rPr>
        <w:t xml:space="preserve"> 9</w:t>
      </w:r>
    </w:p>
    <w:p w:rsidR="00930836" w:rsidRPr="004876B1" w:rsidRDefault="00930836" w:rsidP="00930836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</w:p>
    <w:p w:rsidR="00930836" w:rsidRPr="004876B1" w:rsidRDefault="00930836" w:rsidP="00FD7A4B">
      <w:pPr>
        <w:jc w:val="both"/>
        <w:rPr>
          <w:rFonts w:ascii="Garamond" w:hAnsi="Garamond" w:cs="Times New Roman"/>
          <w:sz w:val="26"/>
          <w:szCs w:val="26"/>
        </w:rPr>
      </w:pPr>
      <w:r w:rsidRPr="004876B1">
        <w:rPr>
          <w:rFonts w:ascii="Garamond" w:hAnsi="Garamond" w:cs="Times New Roman"/>
          <w:sz w:val="26"/>
          <w:szCs w:val="26"/>
        </w:rPr>
        <w:t>Zarządzenie podlega publikacji w Biuletynie Informacji Publicznej.</w:t>
      </w:r>
    </w:p>
    <w:p w:rsidR="00930836" w:rsidRPr="004876B1" w:rsidRDefault="00930836" w:rsidP="00930836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30836" w:rsidRPr="004876B1" w:rsidRDefault="00930836" w:rsidP="00930836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="00A516B1">
        <w:rPr>
          <w:b w:val="0"/>
          <w:bCs w:val="0"/>
          <w:i w:val="0"/>
          <w:iCs w:val="0"/>
          <w:sz w:val="26"/>
          <w:szCs w:val="26"/>
          <w:u w:val="none"/>
        </w:rPr>
        <w:t xml:space="preserve"> 10</w:t>
      </w:r>
    </w:p>
    <w:p w:rsidR="00930836" w:rsidRPr="004876B1" w:rsidRDefault="00930836" w:rsidP="00930836">
      <w:pPr>
        <w:pStyle w:val="Tytu"/>
        <w:jc w:val="both"/>
        <w:rPr>
          <w:rFonts w:ascii="Garamond" w:hAnsi="Garamond"/>
          <w:i w:val="0"/>
          <w:iCs w:val="0"/>
          <w:sz w:val="26"/>
          <w:szCs w:val="26"/>
          <w:u w:val="none"/>
        </w:rPr>
      </w:pPr>
    </w:p>
    <w:p w:rsidR="00930836" w:rsidRPr="004876B1" w:rsidRDefault="00930836" w:rsidP="00930836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</w:t>
      </w:r>
      <w:r w:rsidR="007132EA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</w:t>
      </w: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Zarządzenie  wchodzi w życie z dniem </w:t>
      </w:r>
      <w:r w:rsidR="00E20BE8"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podpisania </w:t>
      </w:r>
    </w:p>
    <w:p w:rsidR="00930836" w:rsidRPr="004876B1" w:rsidRDefault="00930836" w:rsidP="00930836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30836" w:rsidRPr="004876B1" w:rsidRDefault="00930836" w:rsidP="00930836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30836" w:rsidRPr="004876B1" w:rsidRDefault="00930836" w:rsidP="00930836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876B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WÓJT  GMINY </w:t>
      </w:r>
    </w:p>
    <w:p w:rsidR="00930836" w:rsidRPr="004876B1" w:rsidRDefault="00930836" w:rsidP="00930836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30836" w:rsidRPr="004876B1" w:rsidRDefault="00930836" w:rsidP="00930836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 w:rsidRPr="004876B1"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Dariusz  Kalkowski</w:t>
      </w:r>
    </w:p>
    <w:p w:rsidR="00930836" w:rsidRPr="004876B1" w:rsidRDefault="00930836" w:rsidP="00930836">
      <w:pPr>
        <w:rPr>
          <w:rFonts w:ascii="Times New Roman" w:hAnsi="Times New Roman" w:cs="Times New Roman"/>
          <w:sz w:val="26"/>
          <w:szCs w:val="26"/>
        </w:rPr>
      </w:pPr>
    </w:p>
    <w:p w:rsidR="00930836" w:rsidRPr="004876B1" w:rsidRDefault="00930836" w:rsidP="00930836">
      <w:pPr>
        <w:rPr>
          <w:rFonts w:ascii="Times New Roman" w:hAnsi="Times New Roman" w:cs="Times New Roman"/>
          <w:sz w:val="26"/>
          <w:szCs w:val="26"/>
        </w:rPr>
      </w:pPr>
    </w:p>
    <w:p w:rsidR="002066FF" w:rsidRDefault="002066FF"/>
    <w:p w:rsidR="004C519E" w:rsidRPr="000B58B4" w:rsidRDefault="004C519E" w:rsidP="004C519E">
      <w:pPr>
        <w:pStyle w:val="Nagwek6"/>
        <w:jc w:val="right"/>
        <w:rPr>
          <w:rFonts w:ascii="Garamond" w:hAnsi="Garamond"/>
          <w:b/>
          <w:sz w:val="22"/>
          <w:szCs w:val="22"/>
        </w:rPr>
      </w:pPr>
      <w:r w:rsidRPr="000B58B4">
        <w:rPr>
          <w:b/>
          <w:sz w:val="22"/>
          <w:szCs w:val="22"/>
        </w:rPr>
        <w:t>Załącznik</w:t>
      </w:r>
      <w:r w:rsidRPr="000B58B4">
        <w:rPr>
          <w:rFonts w:ascii="Garamond" w:hAnsi="Garamond"/>
          <w:b/>
          <w:sz w:val="22"/>
          <w:szCs w:val="22"/>
        </w:rPr>
        <w:t xml:space="preserve"> nr 1 do Zarządzenia nr 94 / 2012</w:t>
      </w:r>
    </w:p>
    <w:p w:rsidR="004C519E" w:rsidRPr="000B58B4" w:rsidRDefault="004C519E" w:rsidP="004C519E">
      <w:pPr>
        <w:pStyle w:val="Nagwek5"/>
        <w:jc w:val="right"/>
        <w:rPr>
          <w:rFonts w:ascii="Garamond" w:hAnsi="Garamond"/>
          <w:bCs w:val="0"/>
          <w:sz w:val="22"/>
          <w:szCs w:val="22"/>
        </w:rPr>
      </w:pPr>
      <w:r w:rsidRPr="000B58B4">
        <w:rPr>
          <w:rFonts w:ascii="Garamond" w:hAnsi="Garamond"/>
          <w:bCs w:val="0"/>
          <w:sz w:val="22"/>
          <w:szCs w:val="22"/>
        </w:rPr>
        <w:t>Wójta Gminy Gozdowo</w:t>
      </w:r>
    </w:p>
    <w:p w:rsidR="004C519E" w:rsidRDefault="004C519E" w:rsidP="004C519E">
      <w:pPr>
        <w:pStyle w:val="Nagwek3"/>
        <w:jc w:val="right"/>
        <w:rPr>
          <w:rFonts w:ascii="Garamond" w:hAnsi="Garamond"/>
          <w:bCs w:val="0"/>
          <w:sz w:val="22"/>
          <w:szCs w:val="22"/>
        </w:rPr>
      </w:pPr>
      <w:r w:rsidRPr="000B58B4">
        <w:rPr>
          <w:rFonts w:ascii="Garamond" w:hAnsi="Garamond"/>
          <w:bCs w:val="0"/>
          <w:sz w:val="22"/>
          <w:szCs w:val="22"/>
        </w:rPr>
        <w:t>z dnia  15 listopada 2012 roku</w:t>
      </w:r>
    </w:p>
    <w:p w:rsidR="004C519E" w:rsidRPr="000B58B4" w:rsidRDefault="004C519E" w:rsidP="004C519E"/>
    <w:p w:rsidR="004C519E" w:rsidRPr="004876B1" w:rsidRDefault="004C519E" w:rsidP="004C519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33A80" w:rsidRPr="004178A2" w:rsidRDefault="004C519E" w:rsidP="00CD79E2">
      <w:pPr>
        <w:jc w:val="center"/>
        <w:rPr>
          <w:rFonts w:ascii="Garamond" w:hAnsi="Garamond"/>
          <w:b/>
          <w:sz w:val="26"/>
          <w:szCs w:val="26"/>
        </w:rPr>
      </w:pPr>
      <w:r w:rsidRPr="004178A2">
        <w:rPr>
          <w:rFonts w:ascii="Garamond" w:hAnsi="Garamond"/>
          <w:b/>
          <w:sz w:val="26"/>
          <w:szCs w:val="26"/>
        </w:rPr>
        <w:t>Cennik opłat za wytworzenie kopii dokumentów urzędowych</w:t>
      </w: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732"/>
        <w:gridCol w:w="1874"/>
      </w:tblGrid>
      <w:tr w:rsidR="0017590B" w:rsidTr="005E74AE">
        <w:tc>
          <w:tcPr>
            <w:tcW w:w="817" w:type="dxa"/>
          </w:tcPr>
          <w:p w:rsidR="0017590B" w:rsidRPr="00CC361B" w:rsidRDefault="00C575FA" w:rsidP="004C519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C361B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789" w:type="dxa"/>
          </w:tcPr>
          <w:p w:rsidR="0017590B" w:rsidRPr="00CC361B" w:rsidRDefault="00C575FA" w:rsidP="004C519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C361B">
              <w:rPr>
                <w:rFonts w:ascii="Garamond" w:hAnsi="Garamond"/>
                <w:b/>
                <w:sz w:val="24"/>
                <w:szCs w:val="24"/>
              </w:rPr>
              <w:t>Rodzaj nośnika</w:t>
            </w:r>
          </w:p>
        </w:tc>
        <w:tc>
          <w:tcPr>
            <w:tcW w:w="2732" w:type="dxa"/>
          </w:tcPr>
          <w:p w:rsidR="0017590B" w:rsidRPr="00CC361B" w:rsidRDefault="00C575FA" w:rsidP="004C519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C361B">
              <w:rPr>
                <w:rFonts w:ascii="Garamond" w:hAnsi="Garamond"/>
                <w:b/>
                <w:sz w:val="24"/>
                <w:szCs w:val="24"/>
              </w:rPr>
              <w:t>Jednostka</w:t>
            </w:r>
          </w:p>
        </w:tc>
        <w:tc>
          <w:tcPr>
            <w:tcW w:w="1874" w:type="dxa"/>
          </w:tcPr>
          <w:p w:rsidR="0017590B" w:rsidRPr="00CC361B" w:rsidRDefault="00C575FA" w:rsidP="004C519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C361B">
              <w:rPr>
                <w:rFonts w:ascii="Garamond" w:hAnsi="Garamond"/>
                <w:b/>
                <w:sz w:val="24"/>
                <w:szCs w:val="24"/>
              </w:rPr>
              <w:t>Cena brutto w zł/1 jednostkę</w:t>
            </w:r>
          </w:p>
        </w:tc>
      </w:tr>
      <w:tr w:rsidR="0017590B" w:rsidTr="00BF7136">
        <w:trPr>
          <w:trHeight w:val="352"/>
        </w:trPr>
        <w:tc>
          <w:tcPr>
            <w:tcW w:w="817" w:type="dxa"/>
          </w:tcPr>
          <w:p w:rsidR="0017590B" w:rsidRDefault="0017590B" w:rsidP="004C51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17590B" w:rsidRDefault="00065751" w:rsidP="0006575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Dyskietka MF 2HD</w:t>
            </w:r>
          </w:p>
        </w:tc>
        <w:tc>
          <w:tcPr>
            <w:tcW w:w="2732" w:type="dxa"/>
          </w:tcPr>
          <w:p w:rsidR="0017590B" w:rsidRDefault="005E74AE" w:rsidP="00BF7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szt.</w:t>
            </w:r>
          </w:p>
        </w:tc>
        <w:tc>
          <w:tcPr>
            <w:tcW w:w="1874" w:type="dxa"/>
          </w:tcPr>
          <w:p w:rsidR="0017590B" w:rsidRDefault="00BF7136" w:rsidP="004178A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1,70</w:t>
            </w:r>
          </w:p>
        </w:tc>
      </w:tr>
      <w:tr w:rsidR="0017590B" w:rsidTr="005E74AE">
        <w:tc>
          <w:tcPr>
            <w:tcW w:w="817" w:type="dxa"/>
          </w:tcPr>
          <w:p w:rsidR="0017590B" w:rsidRDefault="00CD79E2" w:rsidP="001759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17590B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17590B" w:rsidRDefault="00065751" w:rsidP="005E74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CD-ROM</w:t>
            </w:r>
          </w:p>
        </w:tc>
        <w:tc>
          <w:tcPr>
            <w:tcW w:w="2732" w:type="dxa"/>
          </w:tcPr>
          <w:p w:rsidR="0017590B" w:rsidRDefault="005E74AE" w:rsidP="00BF7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szt.</w:t>
            </w:r>
          </w:p>
        </w:tc>
        <w:tc>
          <w:tcPr>
            <w:tcW w:w="1874" w:type="dxa"/>
          </w:tcPr>
          <w:p w:rsidR="0017590B" w:rsidRDefault="00BF7136" w:rsidP="004178A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7,00</w:t>
            </w:r>
          </w:p>
        </w:tc>
      </w:tr>
      <w:tr w:rsidR="0017590B" w:rsidTr="005E74AE">
        <w:tc>
          <w:tcPr>
            <w:tcW w:w="817" w:type="dxa"/>
          </w:tcPr>
          <w:p w:rsidR="0017590B" w:rsidRDefault="0017590B" w:rsidP="004C51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17590B" w:rsidRDefault="00065751" w:rsidP="005E74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Kartka papieru formatu A4</w:t>
            </w:r>
          </w:p>
        </w:tc>
        <w:tc>
          <w:tcPr>
            <w:tcW w:w="2732" w:type="dxa"/>
          </w:tcPr>
          <w:p w:rsidR="0017590B" w:rsidRDefault="005E74AE" w:rsidP="00BF7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Kserokopia jednostronna</w:t>
            </w:r>
          </w:p>
        </w:tc>
        <w:tc>
          <w:tcPr>
            <w:tcW w:w="1874" w:type="dxa"/>
          </w:tcPr>
          <w:p w:rsidR="0017590B" w:rsidRDefault="00BF7136" w:rsidP="004178A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0,30</w:t>
            </w:r>
          </w:p>
        </w:tc>
      </w:tr>
      <w:tr w:rsidR="00065751" w:rsidTr="005E74AE">
        <w:tc>
          <w:tcPr>
            <w:tcW w:w="817" w:type="dxa"/>
          </w:tcPr>
          <w:p w:rsidR="00065751" w:rsidRDefault="00065751" w:rsidP="004C51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:rsidR="00065751" w:rsidRDefault="00065751">
            <w:r w:rsidRPr="005F25D3">
              <w:rPr>
                <w:rFonts w:ascii="Garamond" w:hAnsi="Garamond"/>
                <w:sz w:val="24"/>
                <w:szCs w:val="24"/>
              </w:rPr>
              <w:t>Kartka papieru formatu A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732" w:type="dxa"/>
          </w:tcPr>
          <w:p w:rsidR="00065751" w:rsidRDefault="005E74AE" w:rsidP="00BF7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Kserokopia dwustronna</w:t>
            </w:r>
          </w:p>
        </w:tc>
        <w:tc>
          <w:tcPr>
            <w:tcW w:w="1874" w:type="dxa"/>
          </w:tcPr>
          <w:p w:rsidR="00065751" w:rsidRDefault="00BF7136" w:rsidP="004178A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0,60</w:t>
            </w:r>
          </w:p>
        </w:tc>
      </w:tr>
      <w:tr w:rsidR="00065751" w:rsidTr="005E74AE">
        <w:tc>
          <w:tcPr>
            <w:tcW w:w="817" w:type="dxa"/>
          </w:tcPr>
          <w:p w:rsidR="00065751" w:rsidRDefault="00065751" w:rsidP="004C51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065751" w:rsidRDefault="00065751">
            <w:r w:rsidRPr="005F25D3">
              <w:rPr>
                <w:rFonts w:ascii="Garamond" w:hAnsi="Garamond"/>
                <w:sz w:val="24"/>
                <w:szCs w:val="24"/>
              </w:rPr>
              <w:t>Kartka papieru formatu A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:rsidR="00065751" w:rsidRDefault="005E74AE" w:rsidP="00BF7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Kserokopia jednostronna</w:t>
            </w:r>
          </w:p>
        </w:tc>
        <w:tc>
          <w:tcPr>
            <w:tcW w:w="1874" w:type="dxa"/>
          </w:tcPr>
          <w:p w:rsidR="00065751" w:rsidRDefault="00BF7136" w:rsidP="004178A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0,60</w:t>
            </w:r>
          </w:p>
        </w:tc>
      </w:tr>
      <w:tr w:rsidR="00065751" w:rsidTr="005E74AE">
        <w:tc>
          <w:tcPr>
            <w:tcW w:w="817" w:type="dxa"/>
          </w:tcPr>
          <w:p w:rsidR="00065751" w:rsidRDefault="00065751" w:rsidP="004C51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065751" w:rsidRDefault="00065751">
            <w:r w:rsidRPr="005F25D3">
              <w:rPr>
                <w:rFonts w:ascii="Garamond" w:hAnsi="Garamond"/>
                <w:sz w:val="24"/>
                <w:szCs w:val="24"/>
              </w:rPr>
              <w:t>Kartka papieru formatu A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:rsidR="00065751" w:rsidRDefault="005E74AE" w:rsidP="004178A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Kserokopia </w:t>
            </w:r>
            <w:r w:rsidR="004178A2">
              <w:rPr>
                <w:rFonts w:ascii="Garamond" w:hAnsi="Garamond"/>
                <w:sz w:val="24"/>
                <w:szCs w:val="24"/>
              </w:rPr>
              <w:t>kolorowa</w:t>
            </w:r>
          </w:p>
        </w:tc>
        <w:tc>
          <w:tcPr>
            <w:tcW w:w="1874" w:type="dxa"/>
          </w:tcPr>
          <w:p w:rsidR="00065751" w:rsidRDefault="004178A2" w:rsidP="004178A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4,00</w:t>
            </w:r>
          </w:p>
        </w:tc>
      </w:tr>
      <w:tr w:rsidR="00BF7136" w:rsidTr="005E74AE">
        <w:tc>
          <w:tcPr>
            <w:tcW w:w="817" w:type="dxa"/>
          </w:tcPr>
          <w:p w:rsidR="00BF7136" w:rsidRDefault="00BF7136" w:rsidP="004C51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3789" w:type="dxa"/>
          </w:tcPr>
          <w:p w:rsidR="00BF7136" w:rsidRDefault="00BF7136">
            <w:r w:rsidRPr="005F25D3">
              <w:rPr>
                <w:rFonts w:ascii="Garamond" w:hAnsi="Garamond"/>
                <w:sz w:val="24"/>
                <w:szCs w:val="24"/>
              </w:rPr>
              <w:t>Kartka papieru formatu A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BF7136" w:rsidRDefault="00BF7136" w:rsidP="00BF7136">
            <w:r w:rsidRPr="005F4394">
              <w:rPr>
                <w:rFonts w:ascii="Garamond" w:hAnsi="Garamond"/>
                <w:sz w:val="24"/>
                <w:szCs w:val="24"/>
              </w:rPr>
              <w:t>Kserokopia jednostronna</w:t>
            </w:r>
          </w:p>
        </w:tc>
        <w:tc>
          <w:tcPr>
            <w:tcW w:w="1874" w:type="dxa"/>
          </w:tcPr>
          <w:p w:rsidR="00BF7136" w:rsidRDefault="004178A2" w:rsidP="004178A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3,70</w:t>
            </w:r>
          </w:p>
        </w:tc>
      </w:tr>
      <w:tr w:rsidR="00BF7136" w:rsidTr="005E74AE">
        <w:tc>
          <w:tcPr>
            <w:tcW w:w="817" w:type="dxa"/>
          </w:tcPr>
          <w:p w:rsidR="00BF7136" w:rsidRDefault="00BF7136" w:rsidP="004C51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3789" w:type="dxa"/>
          </w:tcPr>
          <w:p w:rsidR="00BF7136" w:rsidRDefault="00BF7136">
            <w:r w:rsidRPr="005F25D3">
              <w:rPr>
                <w:rFonts w:ascii="Garamond" w:hAnsi="Garamond"/>
                <w:sz w:val="24"/>
                <w:szCs w:val="24"/>
              </w:rPr>
              <w:t>Kartka papieru formatu A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BF7136" w:rsidRDefault="00BF7136" w:rsidP="00BF7136">
            <w:r w:rsidRPr="005F4394">
              <w:rPr>
                <w:rFonts w:ascii="Garamond" w:hAnsi="Garamond"/>
                <w:sz w:val="24"/>
                <w:szCs w:val="24"/>
              </w:rPr>
              <w:t>Kserokopia jednostronna</w:t>
            </w:r>
          </w:p>
        </w:tc>
        <w:tc>
          <w:tcPr>
            <w:tcW w:w="1874" w:type="dxa"/>
          </w:tcPr>
          <w:p w:rsidR="00BF7136" w:rsidRDefault="004178A2" w:rsidP="004178A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5,20</w:t>
            </w:r>
          </w:p>
        </w:tc>
      </w:tr>
      <w:tr w:rsidR="00BF7136" w:rsidTr="005E74AE">
        <w:tc>
          <w:tcPr>
            <w:tcW w:w="817" w:type="dxa"/>
          </w:tcPr>
          <w:p w:rsidR="00BF7136" w:rsidRDefault="00BF7136" w:rsidP="004C51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3789" w:type="dxa"/>
          </w:tcPr>
          <w:p w:rsidR="00BF7136" w:rsidRDefault="00BF7136">
            <w:r w:rsidRPr="005F25D3">
              <w:rPr>
                <w:rFonts w:ascii="Garamond" w:hAnsi="Garamond"/>
                <w:sz w:val="24"/>
                <w:szCs w:val="24"/>
              </w:rPr>
              <w:t>Kartka papieru formatu A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732" w:type="dxa"/>
          </w:tcPr>
          <w:p w:rsidR="00BF7136" w:rsidRDefault="00BF7136" w:rsidP="00BF7136">
            <w:r w:rsidRPr="005F4394">
              <w:rPr>
                <w:rFonts w:ascii="Garamond" w:hAnsi="Garamond"/>
                <w:sz w:val="24"/>
                <w:szCs w:val="24"/>
              </w:rPr>
              <w:t>Kserokopia jednostronna</w:t>
            </w:r>
          </w:p>
        </w:tc>
        <w:tc>
          <w:tcPr>
            <w:tcW w:w="1874" w:type="dxa"/>
          </w:tcPr>
          <w:p w:rsidR="00BF7136" w:rsidRDefault="004178A2" w:rsidP="004178A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10,00</w:t>
            </w:r>
          </w:p>
        </w:tc>
      </w:tr>
      <w:tr w:rsidR="0017590B" w:rsidTr="005E74AE">
        <w:tc>
          <w:tcPr>
            <w:tcW w:w="817" w:type="dxa"/>
          </w:tcPr>
          <w:p w:rsidR="0017590B" w:rsidRDefault="0017590B" w:rsidP="004C51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3789" w:type="dxa"/>
          </w:tcPr>
          <w:p w:rsidR="0017590B" w:rsidRDefault="00065751" w:rsidP="0006575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Nietypowy wymiar karty papieru</w:t>
            </w:r>
          </w:p>
        </w:tc>
        <w:tc>
          <w:tcPr>
            <w:tcW w:w="2732" w:type="dxa"/>
          </w:tcPr>
          <w:p w:rsidR="0017590B" w:rsidRDefault="00BF7136" w:rsidP="00BF7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mb</w:t>
            </w:r>
          </w:p>
        </w:tc>
        <w:tc>
          <w:tcPr>
            <w:tcW w:w="1874" w:type="dxa"/>
          </w:tcPr>
          <w:p w:rsidR="0017590B" w:rsidRDefault="004178A2" w:rsidP="004178A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11,00</w:t>
            </w:r>
          </w:p>
        </w:tc>
      </w:tr>
      <w:tr w:rsidR="0017590B" w:rsidTr="005E74AE">
        <w:tc>
          <w:tcPr>
            <w:tcW w:w="817" w:type="dxa"/>
          </w:tcPr>
          <w:p w:rsidR="0017590B" w:rsidRDefault="0017590B" w:rsidP="004C51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3789" w:type="dxa"/>
          </w:tcPr>
          <w:p w:rsidR="0017590B" w:rsidRDefault="005E74AE" w:rsidP="005E74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Kaseta magnetofonowa C-60</w:t>
            </w:r>
          </w:p>
        </w:tc>
        <w:tc>
          <w:tcPr>
            <w:tcW w:w="2732" w:type="dxa"/>
          </w:tcPr>
          <w:p w:rsidR="0017590B" w:rsidRDefault="00BF7136" w:rsidP="00BF7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szt.</w:t>
            </w:r>
          </w:p>
        </w:tc>
        <w:tc>
          <w:tcPr>
            <w:tcW w:w="1874" w:type="dxa"/>
          </w:tcPr>
          <w:p w:rsidR="0017590B" w:rsidRDefault="004178A2" w:rsidP="004178A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2,00</w:t>
            </w:r>
          </w:p>
        </w:tc>
      </w:tr>
      <w:tr w:rsidR="0017590B" w:rsidTr="005E74AE">
        <w:tc>
          <w:tcPr>
            <w:tcW w:w="817" w:type="dxa"/>
          </w:tcPr>
          <w:p w:rsidR="0017590B" w:rsidRDefault="0017590B" w:rsidP="004C519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3789" w:type="dxa"/>
          </w:tcPr>
          <w:p w:rsidR="0017590B" w:rsidRDefault="005E74AE" w:rsidP="005E74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Kaseta magnetofonowa C-90</w:t>
            </w:r>
          </w:p>
        </w:tc>
        <w:tc>
          <w:tcPr>
            <w:tcW w:w="2732" w:type="dxa"/>
          </w:tcPr>
          <w:p w:rsidR="0017590B" w:rsidRDefault="00BF7136" w:rsidP="00BF7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szt.</w:t>
            </w:r>
          </w:p>
        </w:tc>
        <w:tc>
          <w:tcPr>
            <w:tcW w:w="1874" w:type="dxa"/>
          </w:tcPr>
          <w:p w:rsidR="0017590B" w:rsidRDefault="004178A2" w:rsidP="004178A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4,20</w:t>
            </w:r>
          </w:p>
        </w:tc>
      </w:tr>
    </w:tbl>
    <w:p w:rsidR="00433A80" w:rsidRPr="00433A80" w:rsidRDefault="00433A80" w:rsidP="004C519E">
      <w:pPr>
        <w:jc w:val="center"/>
        <w:rPr>
          <w:rFonts w:ascii="Garamond" w:hAnsi="Garamond"/>
          <w:sz w:val="24"/>
          <w:szCs w:val="24"/>
        </w:rPr>
      </w:pPr>
    </w:p>
    <w:sectPr w:rsidR="00433A80" w:rsidRPr="00433A80" w:rsidSect="003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3CE"/>
    <w:multiLevelType w:val="hybridMultilevel"/>
    <w:tmpl w:val="46266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1380"/>
    <w:multiLevelType w:val="hybridMultilevel"/>
    <w:tmpl w:val="75D4D89C"/>
    <w:lvl w:ilvl="0" w:tplc="CC6CF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F1CD9"/>
    <w:multiLevelType w:val="hybridMultilevel"/>
    <w:tmpl w:val="BFBE6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6197"/>
    <w:multiLevelType w:val="hybridMultilevel"/>
    <w:tmpl w:val="892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33D90"/>
    <w:multiLevelType w:val="hybridMultilevel"/>
    <w:tmpl w:val="152A4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01127"/>
    <w:multiLevelType w:val="hybridMultilevel"/>
    <w:tmpl w:val="147C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D78C2"/>
    <w:multiLevelType w:val="hybridMultilevel"/>
    <w:tmpl w:val="49EA2438"/>
    <w:lvl w:ilvl="0" w:tplc="7CB24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836"/>
    <w:rsid w:val="0003034C"/>
    <w:rsid w:val="00063548"/>
    <w:rsid w:val="00065751"/>
    <w:rsid w:val="000B58B4"/>
    <w:rsid w:val="00156063"/>
    <w:rsid w:val="0017590B"/>
    <w:rsid w:val="002066FF"/>
    <w:rsid w:val="00362BE6"/>
    <w:rsid w:val="00367669"/>
    <w:rsid w:val="00383005"/>
    <w:rsid w:val="003A0C13"/>
    <w:rsid w:val="003D6A68"/>
    <w:rsid w:val="004178A2"/>
    <w:rsid w:val="00433A80"/>
    <w:rsid w:val="00454477"/>
    <w:rsid w:val="00471EF2"/>
    <w:rsid w:val="004876B1"/>
    <w:rsid w:val="004C519E"/>
    <w:rsid w:val="00546E9F"/>
    <w:rsid w:val="00564AA6"/>
    <w:rsid w:val="005E74AE"/>
    <w:rsid w:val="0061480B"/>
    <w:rsid w:val="006315E3"/>
    <w:rsid w:val="00682A7E"/>
    <w:rsid w:val="006A7F71"/>
    <w:rsid w:val="006C003A"/>
    <w:rsid w:val="007132EA"/>
    <w:rsid w:val="00747D8B"/>
    <w:rsid w:val="007A3442"/>
    <w:rsid w:val="007B0B0A"/>
    <w:rsid w:val="007C2869"/>
    <w:rsid w:val="00804C76"/>
    <w:rsid w:val="00930836"/>
    <w:rsid w:val="009F4BC1"/>
    <w:rsid w:val="00A516B1"/>
    <w:rsid w:val="00AB22EE"/>
    <w:rsid w:val="00AD2825"/>
    <w:rsid w:val="00B44E24"/>
    <w:rsid w:val="00B458D7"/>
    <w:rsid w:val="00BA0515"/>
    <w:rsid w:val="00BF7136"/>
    <w:rsid w:val="00C575FA"/>
    <w:rsid w:val="00C62B21"/>
    <w:rsid w:val="00CC361B"/>
    <w:rsid w:val="00CD79E2"/>
    <w:rsid w:val="00D368C1"/>
    <w:rsid w:val="00D71E69"/>
    <w:rsid w:val="00E20BE8"/>
    <w:rsid w:val="00E44684"/>
    <w:rsid w:val="00E519B1"/>
    <w:rsid w:val="00E566C3"/>
    <w:rsid w:val="00E85DBA"/>
    <w:rsid w:val="00FD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005"/>
  </w:style>
  <w:style w:type="paragraph" w:styleId="Nagwek3">
    <w:name w:val="heading 3"/>
    <w:basedOn w:val="Normalny"/>
    <w:next w:val="Normalny"/>
    <w:link w:val="Nagwek3Znak"/>
    <w:qFormat/>
    <w:rsid w:val="009308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93083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083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308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308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93083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308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930836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Tekstpodstawowywcity">
    <w:name w:val="Body Text Indent"/>
    <w:basedOn w:val="Normalny"/>
    <w:link w:val="TekstpodstawowywcityZnak"/>
    <w:rsid w:val="00930836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836"/>
    <w:rPr>
      <w:rFonts w:ascii="Bookman Old Style" w:eastAsia="Times New Roman" w:hAnsi="Bookman Old Style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30836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30836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30836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0836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836"/>
    <w:pPr>
      <w:ind w:left="720"/>
      <w:contextualSpacing/>
    </w:pPr>
  </w:style>
  <w:style w:type="table" w:styleId="Tabela-Siatka">
    <w:name w:val="Table Grid"/>
    <w:basedOn w:val="Standardowy"/>
    <w:uiPriority w:val="59"/>
    <w:rsid w:val="00175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9</cp:revision>
  <cp:lastPrinted>2012-12-04T07:41:00Z</cp:lastPrinted>
  <dcterms:created xsi:type="dcterms:W3CDTF">2012-12-03T07:22:00Z</dcterms:created>
  <dcterms:modified xsi:type="dcterms:W3CDTF">2012-12-05T10:49:00Z</dcterms:modified>
</cp:coreProperties>
</file>