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1E" w:rsidRDefault="00F5751E" w:rsidP="00F5751E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</w:t>
      </w:r>
    </w:p>
    <w:p w:rsidR="00F5751E" w:rsidRDefault="00F5751E" w:rsidP="00F5751E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 NR 79/2013</w:t>
      </w:r>
    </w:p>
    <w:p w:rsidR="00F5751E" w:rsidRDefault="00F5751E" w:rsidP="00F5751E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F5751E" w:rsidRDefault="00F5751E" w:rsidP="00F5751E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 7 października 2013 roku</w:t>
      </w:r>
    </w:p>
    <w:p w:rsidR="00F5751E" w:rsidRDefault="00F5751E" w:rsidP="00F5751E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F5751E" w:rsidRDefault="00F5751E" w:rsidP="00F5751E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w sprawie upoważnienia Pani Bogumiły Bogdańskiej do wydawania decyzji administracyjnych.</w:t>
      </w:r>
    </w:p>
    <w:p w:rsidR="00F5751E" w:rsidRDefault="00F5751E" w:rsidP="00F5751E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</w:p>
    <w:p w:rsidR="00F5751E" w:rsidRPr="00243EB9" w:rsidRDefault="00F5751E" w:rsidP="00F5751E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 xml:space="preserve">art. 39 ust. 2 ustawy z dnia 8 marca 1990 r. o samorządzie gminnym             (Dz. U. z 2001r. Nr 142, poz. 1591 z  </w:t>
      </w:r>
      <w:proofErr w:type="spellStart"/>
      <w:r>
        <w:rPr>
          <w:rFonts w:ascii="Garamond" w:hAnsi="Garamond"/>
          <w:i/>
          <w:sz w:val="24"/>
        </w:rPr>
        <w:t>późn</w:t>
      </w:r>
      <w:proofErr w:type="spellEnd"/>
      <w:r>
        <w:rPr>
          <w:rFonts w:ascii="Garamond" w:hAnsi="Garamond"/>
          <w:i/>
          <w:sz w:val="24"/>
        </w:rPr>
        <w:t xml:space="preserve">. zm.), </w:t>
      </w:r>
    </w:p>
    <w:p w:rsidR="00F5751E" w:rsidRDefault="00F5751E" w:rsidP="00F5751E">
      <w:pPr>
        <w:pStyle w:val="Tekstpodstawowywcity"/>
        <w:rPr>
          <w:rFonts w:ascii="Garamond" w:hAnsi="Garamond"/>
          <w:i/>
          <w:sz w:val="26"/>
          <w:szCs w:val="26"/>
        </w:rPr>
      </w:pPr>
    </w:p>
    <w:p w:rsidR="00F5751E" w:rsidRDefault="00F5751E" w:rsidP="00F5751E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F5751E" w:rsidRDefault="00F5751E" w:rsidP="00F5751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 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3444C0" w:rsidRDefault="003444C0" w:rsidP="00396B3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5751E" w:rsidRDefault="00F5751E" w:rsidP="00396B3E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Upoważniam Panią Bogumiłę Bogdańską – Skarbnika Gminy Gozdowo do wydawania w moim imieniu decyzji administracyjnych w indywidualnych sprawach</w:t>
      </w:r>
      <w:r w:rsidR="00396B3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z zakresu </w:t>
      </w:r>
      <w:r w:rsidR="00D902C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administracji publicznej dotyczący</w:t>
      </w:r>
      <w:r w:rsidR="00A3096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c</w:t>
      </w:r>
      <w:r w:rsidR="00D902C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h </w:t>
      </w:r>
      <w:r w:rsidR="00571D89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wymiaru podatków i opłat lokalnych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.   </w:t>
      </w:r>
    </w:p>
    <w:p w:rsidR="00F5751E" w:rsidRPr="00661DCE" w:rsidRDefault="00F5751E" w:rsidP="00396B3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5751E" w:rsidRDefault="00F5751E" w:rsidP="00396B3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3444C0" w:rsidRDefault="003444C0" w:rsidP="00396B3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5751E" w:rsidRDefault="00F5751E" w:rsidP="00396B3E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celu wykonywania udzielonego upoważnienia, Pan</w:t>
      </w:r>
      <w:r w:rsidR="00A3096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i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A3096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Bogumiła Bogdańska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będzie </w:t>
      </w:r>
      <w:r w:rsidR="003444C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posługiwała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się pieczęcią „</w:t>
      </w:r>
      <w:r w:rsidRPr="00087BFE">
        <w:rPr>
          <w:rFonts w:ascii="Garamond" w:hAnsi="Garamond"/>
          <w:bCs w:val="0"/>
          <w:i w:val="0"/>
          <w:iCs w:val="0"/>
          <w:sz w:val="26"/>
          <w:szCs w:val="26"/>
          <w:u w:val="none"/>
        </w:rPr>
        <w:t>Z upoważnienia Wójta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”.</w:t>
      </w:r>
    </w:p>
    <w:p w:rsidR="00F5751E" w:rsidRDefault="00F5751E" w:rsidP="00396B3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5751E" w:rsidRDefault="00F5751E" w:rsidP="00396B3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3444C0" w:rsidRDefault="003444C0" w:rsidP="00396B3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5751E" w:rsidRDefault="00F5751E" w:rsidP="00396B3E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Upoważnienia, o którym mowa w paragrafie 1 udzielam do odwołania.</w:t>
      </w:r>
    </w:p>
    <w:p w:rsidR="00F5751E" w:rsidRDefault="00F5751E" w:rsidP="00396B3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5751E" w:rsidRDefault="00F5751E" w:rsidP="00396B3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F5751E" w:rsidRDefault="00F5751E" w:rsidP="00396B3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5751E" w:rsidRDefault="00396B3E" w:rsidP="00396B3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ab/>
      </w:r>
      <w:r w:rsidR="00F5751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Wykonanie zarządzenia powierzam  </w:t>
      </w:r>
      <w:r w:rsidR="003444C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Sekretarzowi Gminy</w:t>
      </w:r>
      <w:r w:rsidR="005D726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3444C0" w:rsidRDefault="003444C0" w:rsidP="00396B3E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3444C0" w:rsidRDefault="003444C0" w:rsidP="00396B3E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F5751E" w:rsidRDefault="00F5751E" w:rsidP="00396B3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5</w:t>
      </w:r>
    </w:p>
    <w:p w:rsidR="00396B3E" w:rsidRDefault="00396B3E" w:rsidP="00396B3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5751E" w:rsidRDefault="00F5751E" w:rsidP="00396B3E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</w:t>
      </w:r>
      <w:r w:rsidR="006E307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enie  wchodzi w życie z  dniem 7</w:t>
      </w:r>
      <w:r w:rsidR="004C3A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października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2013 roku</w:t>
      </w:r>
      <w:r w:rsidR="005D726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F5751E" w:rsidRDefault="00F5751E" w:rsidP="00396B3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5751E" w:rsidRDefault="00F5751E" w:rsidP="00396B3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5751E" w:rsidRDefault="00F5751E" w:rsidP="00396B3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5751E" w:rsidRDefault="00F5751E" w:rsidP="00396B3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WÓJT  GMINY </w:t>
      </w:r>
    </w:p>
    <w:p w:rsidR="00F5751E" w:rsidRDefault="00F5751E" w:rsidP="00396B3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5751E" w:rsidRDefault="00F5751E" w:rsidP="00396B3E">
      <w:pPr>
        <w:pStyle w:val="Podtytu"/>
        <w:jc w:val="both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Dariusz  Kalkowski</w:t>
      </w:r>
    </w:p>
    <w:p w:rsidR="00F5751E" w:rsidRDefault="00F5751E" w:rsidP="00396B3E">
      <w:pPr>
        <w:jc w:val="both"/>
      </w:pPr>
    </w:p>
    <w:p w:rsidR="009F4E0B" w:rsidRDefault="009F4E0B"/>
    <w:sectPr w:rsidR="009F4E0B" w:rsidSect="00AB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51E"/>
    <w:rsid w:val="003444C0"/>
    <w:rsid w:val="00396B3E"/>
    <w:rsid w:val="004C3A9C"/>
    <w:rsid w:val="00571D89"/>
    <w:rsid w:val="005D7263"/>
    <w:rsid w:val="006E307C"/>
    <w:rsid w:val="009F4E0B"/>
    <w:rsid w:val="00A30963"/>
    <w:rsid w:val="00B42520"/>
    <w:rsid w:val="00D902C0"/>
    <w:rsid w:val="00F5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51E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751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5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751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575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5751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575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75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F5751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751E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751E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5751E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51E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5751E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5751E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2013-10-11T08:30:00Z</dcterms:created>
  <dcterms:modified xsi:type="dcterms:W3CDTF">2013-10-11T08:42:00Z</dcterms:modified>
</cp:coreProperties>
</file>